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5E" w:rsidRPr="00387383" w:rsidRDefault="00236A5E" w:rsidP="00236A5E">
      <w:pPr>
        <w:widowControl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87383">
        <w:rPr>
          <w:rFonts w:ascii="Times New Roman" w:hAnsi="Times New Roman"/>
          <w:b/>
          <w:bCs/>
          <w:sz w:val="24"/>
          <w:szCs w:val="24"/>
        </w:rPr>
        <w:t>Полномочия Администрации поселения</w:t>
      </w:r>
    </w:p>
    <w:p w:rsidR="00236A5E" w:rsidRPr="00387383" w:rsidRDefault="00236A5E" w:rsidP="00236A5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1. Администрация поселения под руководством Главы поселения: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1) обеспечивает формирование и исполнение бюджета поселения, осуществляет </w:t>
      </w:r>
      <w:proofErr w:type="gramStart"/>
      <w:r w:rsidRPr="0038738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 исполнением данного бюджета в соответствии с Бюджетным кодексом Российской Федерации;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2) разрабатывает проекты муниципальных правовых актов об установлении, изменении и отмене местных налогов и сборов поселения в соответствии с законодательством Российской Федерации о налогах и сборах;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3) осуществляет владение, пользование и распоряжение имуществом, находящимся в муниципальной собственности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4) организует в границах поселения </w:t>
      </w:r>
      <w:proofErr w:type="spellStart"/>
      <w:r w:rsidRPr="00387383">
        <w:rPr>
          <w:rFonts w:ascii="Times New Roman" w:hAnsi="Times New Roman"/>
          <w:sz w:val="24"/>
          <w:szCs w:val="24"/>
        </w:rPr>
        <w:t>электро</w:t>
      </w:r>
      <w:proofErr w:type="spellEnd"/>
      <w:r w:rsidRPr="00387383">
        <w:rPr>
          <w:rFonts w:ascii="Times New Roman" w:hAnsi="Times New Roman"/>
          <w:sz w:val="24"/>
          <w:szCs w:val="24"/>
        </w:rPr>
        <w:t>-, тепл</w:t>
      </w:r>
      <w:proofErr w:type="gramStart"/>
      <w:r w:rsidRPr="00387383">
        <w:rPr>
          <w:rFonts w:ascii="Times New Roman" w:hAnsi="Times New Roman"/>
          <w:sz w:val="24"/>
          <w:szCs w:val="24"/>
        </w:rPr>
        <w:t>о-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383">
        <w:rPr>
          <w:rFonts w:ascii="Times New Roman" w:hAnsi="Times New Roman"/>
          <w:sz w:val="24"/>
          <w:szCs w:val="24"/>
        </w:rPr>
        <w:t>газо</w:t>
      </w:r>
      <w:proofErr w:type="spellEnd"/>
      <w:r w:rsidRPr="00387383">
        <w:rPr>
          <w:rFonts w:ascii="Times New Roman" w:hAnsi="Times New Roman"/>
          <w:sz w:val="24"/>
          <w:szCs w:val="24"/>
        </w:rPr>
        <w:t>- и водоснабжение населения, водоотведение, снабжение населения топливом</w:t>
      </w:r>
      <w:r w:rsidRPr="00387383">
        <w:rPr>
          <w:rFonts w:eastAsia="Calibri"/>
          <w:sz w:val="24"/>
          <w:szCs w:val="24"/>
          <w:lang w:eastAsia="en-US"/>
        </w:rPr>
        <w:t xml:space="preserve"> </w:t>
      </w:r>
      <w:r w:rsidRPr="00387383">
        <w:rPr>
          <w:rFonts w:ascii="Times New Roman" w:eastAsia="Calibri" w:hAnsi="Times New Roman"/>
          <w:sz w:val="24"/>
          <w:szCs w:val="24"/>
          <w:lang w:eastAsia="en-US"/>
        </w:rPr>
        <w:t>в пределах полномочий, установленных законодательством Российской Федерации</w:t>
      </w:r>
      <w:r w:rsidRPr="00387383">
        <w:rPr>
          <w:rFonts w:ascii="Times New Roman" w:hAnsi="Times New Roman"/>
          <w:sz w:val="24"/>
          <w:szCs w:val="24"/>
        </w:rPr>
        <w:t>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7383">
        <w:rPr>
          <w:rFonts w:ascii="Times New Roman" w:hAnsi="Times New Roman"/>
          <w:sz w:val="24"/>
          <w:szCs w:val="24"/>
        </w:rPr>
        <w:t>5) организует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 автомобильных дорог местного значения в границах населенных пунктов поселения, а также осуществляет иные полномочия в области использования автомобильных дорог и осуществления дорожной деятельности в соответствии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 с </w:t>
      </w:r>
      <w:hyperlink r:id="rId4" w:history="1">
        <w:r w:rsidRPr="00387383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387383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6) </w:t>
      </w:r>
      <w:r w:rsidRPr="00387383">
        <w:rPr>
          <w:rFonts w:ascii="Times New Roman" w:eastAsia="Calibri" w:hAnsi="Times New Roman"/>
          <w:sz w:val="24"/>
          <w:szCs w:val="24"/>
          <w:lang w:eastAsia="en-US"/>
        </w:rPr>
        <w:t>обеспечивает проживающих в поселении 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 условия для жилищного строительства, осуществляет муниципальный жилищный контроль, а также иных полномочий органов местного самоуправления в соответствии с жилищным законодательством</w:t>
      </w:r>
      <w:r w:rsidRPr="00387383">
        <w:rPr>
          <w:rFonts w:ascii="Times New Roman" w:hAnsi="Times New Roman"/>
          <w:sz w:val="24"/>
          <w:szCs w:val="24"/>
        </w:rPr>
        <w:t>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7) создает условия для предоставления транспортных услуг населению и организует транспортное обслуживание населения в границах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8)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9) участвует в предупреждении и ликвидации последствий чрезвычайных ситуаций в границах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10) обеспечивает первичные меры пожарной безопасности в границах населенных пунктов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11) создает условия для деятельности добровольных формирований населения по охране общественного порядка;</w:t>
      </w:r>
    </w:p>
    <w:p w:rsidR="00236A5E" w:rsidRPr="00387383" w:rsidRDefault="00236A5E" w:rsidP="00236A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iCs/>
          <w:sz w:val="24"/>
          <w:szCs w:val="24"/>
        </w:rPr>
        <w:t>12) до 1 января 2017 года предоставляет сотруднику, замещающему должность участкового уполномоченного полиции, и членам его семьи жилого помещения на период выполнения сотрудникам обязанностей по указанной должности;</w:t>
      </w:r>
    </w:p>
    <w:p w:rsidR="00236A5E" w:rsidRPr="00387383" w:rsidRDefault="00236A5E" w:rsidP="00236A5E">
      <w:pPr>
        <w:shd w:val="clear" w:color="auto" w:fill="FFFFFF"/>
        <w:tabs>
          <w:tab w:val="left" w:pos="9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13) </w:t>
      </w:r>
      <w:r w:rsidRPr="00387383">
        <w:rPr>
          <w:rFonts w:ascii="Times New Roman" w:hAnsi="Times New Roman"/>
          <w:iCs/>
          <w:spacing w:val="-4"/>
          <w:sz w:val="24"/>
          <w:szCs w:val="24"/>
        </w:rPr>
        <w:t xml:space="preserve">предоставляет помещения для работы на обслуживаемом </w:t>
      </w:r>
      <w:r w:rsidRPr="00387383">
        <w:rPr>
          <w:rFonts w:ascii="Times New Roman" w:hAnsi="Times New Roman"/>
          <w:iCs/>
          <w:spacing w:val="-1"/>
          <w:sz w:val="24"/>
          <w:szCs w:val="24"/>
        </w:rPr>
        <w:t xml:space="preserve">административном участке поселения, сотруднику, замещающему </w:t>
      </w:r>
      <w:r w:rsidRPr="00387383">
        <w:rPr>
          <w:rFonts w:ascii="Times New Roman" w:hAnsi="Times New Roman"/>
          <w:iCs/>
          <w:sz w:val="24"/>
          <w:szCs w:val="24"/>
        </w:rPr>
        <w:t>должность участкового уполномоченного полиции;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14)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15) организует библиотечное обслуживание населения, комплектование и обеспечение сохранности библиотечных фондов библиотек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16) создает условия для организации досуга и обеспечения жителей поселения услугами организаций культуры, вправе создавать музеи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17) организует сохранение, использование и популяризацию объектов культурного наследия (памятников истории и культуры), находящихся в собственности поселения, </w:t>
      </w:r>
      <w:r w:rsidRPr="00387383">
        <w:rPr>
          <w:rFonts w:ascii="Times New Roman" w:hAnsi="Times New Roman"/>
          <w:sz w:val="24"/>
          <w:szCs w:val="24"/>
        </w:rPr>
        <w:lastRenderedPageBreak/>
        <w:t>охрану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18)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поселении;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19) обеспечивает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20) создает</w:t>
      </w:r>
      <w:r w:rsidRPr="00387383">
        <w:rPr>
          <w:rFonts w:ascii="Times New Roman" w:eastAsia="Calibri" w:hAnsi="Times New Roman"/>
          <w:sz w:val="24"/>
          <w:szCs w:val="24"/>
        </w:rPr>
        <w:t xml:space="preserve"> условия для массового отдыха жителей поселения и организует обустройство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 w:rsidRPr="00387383">
        <w:rPr>
          <w:rFonts w:ascii="Times New Roman" w:hAnsi="Times New Roman"/>
          <w:sz w:val="24"/>
          <w:szCs w:val="24"/>
        </w:rPr>
        <w:t>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21) организует формирование архивных фондов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22) организует сбор и вывоз бытовых отходов и мусора;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23) </w:t>
      </w:r>
      <w:r w:rsidRPr="00ED0E9B">
        <w:rPr>
          <w:rFonts w:ascii="Times New Roman" w:eastAsia="Calibri" w:hAnsi="Times New Roman"/>
          <w:sz w:val="24"/>
          <w:szCs w:val="24"/>
        </w:rPr>
        <w:t>утверждение</w:t>
      </w:r>
      <w:r w:rsidRPr="00387383">
        <w:rPr>
          <w:rFonts w:ascii="Times New Roman" w:eastAsia="Calibri" w:hAnsi="Times New Roman"/>
          <w:sz w:val="24"/>
          <w:szCs w:val="24"/>
        </w:rPr>
        <w:t xml:space="preserve"> правил благоустройства территории поселения, </w:t>
      </w:r>
      <w:proofErr w:type="gramStart"/>
      <w:r w:rsidRPr="00387383">
        <w:rPr>
          <w:rFonts w:ascii="Times New Roman" w:eastAsia="Calibri" w:hAnsi="Times New Roman"/>
          <w:sz w:val="24"/>
          <w:szCs w:val="24"/>
        </w:rPr>
        <w:t>устанавливающих</w:t>
      </w:r>
      <w:proofErr w:type="gramEnd"/>
      <w:r w:rsidRPr="00387383">
        <w:rPr>
          <w:rFonts w:ascii="Times New Roman" w:eastAsia="Calibri" w:hAnsi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городских лесов, лесов особо охраняемых природных территорий, расположенных в границах населенных пунктов поселения</w:t>
      </w:r>
      <w:r w:rsidRPr="00387383">
        <w:rPr>
          <w:rFonts w:ascii="Times New Roman" w:hAnsi="Times New Roman"/>
          <w:sz w:val="24"/>
          <w:szCs w:val="24"/>
        </w:rPr>
        <w:t>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24) </w:t>
      </w:r>
      <w:r w:rsidRPr="00236A5E">
        <w:rPr>
          <w:rFonts w:ascii="Times New Roman" w:hAnsi="Times New Roman"/>
          <w:sz w:val="24"/>
          <w:szCs w:val="24"/>
        </w:rPr>
        <w:t xml:space="preserve">   </w:t>
      </w:r>
      <w:r w:rsidRPr="00387383">
        <w:rPr>
          <w:rFonts w:ascii="Times New Roman" w:hAnsi="Times New Roman"/>
          <w:sz w:val="24"/>
          <w:szCs w:val="24"/>
        </w:rPr>
        <w:t>осуществляет муниципальный лесной контроль;</w:t>
      </w:r>
    </w:p>
    <w:p w:rsidR="00236A5E" w:rsidRPr="00387383" w:rsidRDefault="00236A5E" w:rsidP="0023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7383">
        <w:rPr>
          <w:rFonts w:ascii="Times New Roman" w:hAnsi="Times New Roman"/>
          <w:sz w:val="24"/>
          <w:szCs w:val="24"/>
        </w:rPr>
        <w:t>25) разрабатывает проекты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 земель и изъятие, в том числе путем выкупа, земельных участков в границах поселения для муниципальных нужд, осуществление муниципального земельного </w:t>
      </w:r>
      <w:proofErr w:type="gramStart"/>
      <w:r w:rsidRPr="0038738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 использованием земель поселения осуществление в случаях, предусмотренных Градостроительным </w:t>
      </w:r>
      <w:hyperlink r:id="rId5" w:history="1">
        <w:r w:rsidRPr="00387383">
          <w:rPr>
            <w:rFonts w:ascii="Times New Roman" w:hAnsi="Times New Roman"/>
            <w:color w:val="0000FF"/>
            <w:sz w:val="24"/>
            <w:szCs w:val="24"/>
          </w:rPr>
          <w:t>кодексом</w:t>
        </w:r>
      </w:hyperlink>
      <w:r w:rsidRPr="00387383">
        <w:rPr>
          <w:rFonts w:ascii="Times New Roman" w:hAnsi="Times New Roman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26) </w:t>
      </w:r>
      <w:r w:rsidRPr="00387383">
        <w:rPr>
          <w:rFonts w:ascii="Times New Roman" w:eastAsia="Calibri" w:hAnsi="Times New Roman"/>
          <w:sz w:val="24"/>
          <w:szCs w:val="24"/>
        </w:rPr>
        <w:t>присвоение наименований улицам, площадям и иным территориям проживания граждан в населенных пунктах, установление нумерации домов</w:t>
      </w:r>
      <w:r w:rsidRPr="00387383">
        <w:rPr>
          <w:rFonts w:ascii="Times New Roman" w:hAnsi="Times New Roman"/>
          <w:sz w:val="24"/>
          <w:szCs w:val="24"/>
        </w:rPr>
        <w:t>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27) организует оказание ритуальных услуг и обеспечивает содержание мест захоронения;</w:t>
      </w:r>
    </w:p>
    <w:p w:rsidR="00236A5E" w:rsidRPr="00236A5E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28) организует и осуществляет мероприятия по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29) осуществляет  мероприятия по обеспечению безопасности людей на водных объектах, охране их жизни и здоровья;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30) создает, содержит и организует деятельность аварийно-спасательных служб и (или) аварийно-спасательных формирований на территории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31) осуществляет в пределах, установленных водным законодательством Российской Федерации, полно</w:t>
      </w:r>
      <w:r w:rsidRPr="00387383">
        <w:rPr>
          <w:rFonts w:ascii="Times New Roman" w:hAnsi="Times New Roman"/>
          <w:sz w:val="24"/>
          <w:szCs w:val="24"/>
        </w:rPr>
        <w:softHyphen/>
        <w:t>мочия собственника водных объектов, информирует население об ограничениях их использования;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lastRenderedPageBreak/>
        <w:t>32) представляет в уполномоченный орган исполнительной власти Республики Бурятия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поселения, а также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33) принимает участие в создании муниципальных предприятий и учреждений, формирует и размещает муниципальный заказ;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34)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Главы поселения, голосования по вопросам изменения границ, преобразования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35) разрабатывает проекты и организует выполнение планов и программ комплексного социально-экономического развития поселения, а также организует сбор статистических показателей, характеризующих состояние экономики и социальной сферы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7383">
        <w:rPr>
          <w:rFonts w:ascii="Times New Roman" w:hAnsi="Times New Roman"/>
          <w:sz w:val="24"/>
          <w:szCs w:val="24"/>
        </w:rPr>
        <w:t>36) вправе учреждать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информации, может выступать соучредителем межмуниципального печатного средства массовой информации;</w:t>
      </w:r>
      <w:proofErr w:type="gramEnd"/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37) осуществляет международные и внешнеэкономические связи в соответствии с федеральными законами;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38) организует подготовку, переподготовку и повышение квалификации Главы поселения, депутатов, а также профессиональную подготовку, переподготовку и повышение квалификации муниципальных служащих и работников муниципальных учреждений;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39) содействует развитию сельскохозяйственного производства, создает условия для развития малого и среднего предпринимательства;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40) организует и осуществляет мероприятия по работе с детьми и молодежью в поселении;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41) устанавливает тарифы на услуги, предоставляемые муниципальными предприятиями и учреждениями, если иное не предусмотрено федеральными законами;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42) в пределах, установленных федеральным законодательством, осуществляет полномочия по регулированию тарифов организаций коммунального комплекса, за исключением полномочий, отнесенных федеральным законом к компетенции представительных органов муниципальных образований;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43) организует реализацию муниципальных программ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которых составляют муниципальный жилищный фонд в границах поселения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44) организует и осуществляет муниципальный контроль на территории поселения, принимает административные регламенты проведения проверок при осуществлении муниципального контроля, организует и проводит мониторинг эффективности муниципального контроля в соответствующих сферах деятельности;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45) осуществляет полномочия по организации теплоснабжения, предусмотренные Федеральным законам от 27.07.2010г.№190-ФЗ «О теплоснабжении;</w:t>
      </w:r>
    </w:p>
    <w:p w:rsidR="00236A5E" w:rsidRPr="00387383" w:rsidRDefault="00236A5E" w:rsidP="0023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lastRenderedPageBreak/>
        <w:t xml:space="preserve">46) осуществляет полномочия в сфере водоснабжения и водоотведения, </w:t>
      </w:r>
      <w:proofErr w:type="gramStart"/>
      <w:r w:rsidRPr="00387383">
        <w:rPr>
          <w:rFonts w:ascii="Times New Roman" w:hAnsi="Times New Roman"/>
          <w:sz w:val="24"/>
          <w:szCs w:val="24"/>
        </w:rPr>
        <w:t>предусмотренный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 Федеральным законом «О водоснабжении и водоотведении»;</w:t>
      </w:r>
    </w:p>
    <w:p w:rsidR="00236A5E" w:rsidRPr="00387383" w:rsidRDefault="00236A5E" w:rsidP="0023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47) осуществляет меры по противодействию коррупции в границах поселения;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 xml:space="preserve">48) осуществляет муниципальный </w:t>
      </w:r>
      <w:proofErr w:type="gramStart"/>
      <w:r w:rsidRPr="0038738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 проведением муниципальных лотерей;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49) осуществляет муниципальный контроль на территории особой экономической зоны;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50)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51) исполняет иные полномочия по решению вопросом местного значения в соответствии с федеральными законами</w:t>
      </w:r>
      <w:proofErr w:type="gramStart"/>
      <w:r w:rsidRPr="003873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87383">
        <w:rPr>
          <w:rFonts w:ascii="Times New Roman" w:hAnsi="Times New Roman"/>
          <w:sz w:val="24"/>
          <w:szCs w:val="24"/>
        </w:rPr>
        <w:t xml:space="preserve"> настоящим уставом.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2. Администрация поселения вправе привлекать граждан к выполнению на добровольной основе социально значимых для поселения работ (в том числе дежурств) в целях решения вопросов местного значения, предусмотренных пунктами 7</w:t>
      </w:r>
      <w:r w:rsidRPr="00387383">
        <w:rPr>
          <w:rFonts w:ascii="Times New Roman" w:hAnsi="Times New Roman"/>
          <w:sz w:val="24"/>
          <w:szCs w:val="24"/>
          <w:vertAlign w:val="superscript"/>
        </w:rPr>
        <w:t>1</w:t>
      </w:r>
      <w:r w:rsidRPr="00387383">
        <w:rPr>
          <w:rFonts w:ascii="Times New Roman" w:hAnsi="Times New Roman"/>
          <w:sz w:val="24"/>
          <w:szCs w:val="24"/>
        </w:rPr>
        <w:t xml:space="preserve"> - 9, 15 и 19 части 1 статьи 14 Федерального закона №131-ФЗ.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(обнародовано) не позднее, чем за семь дней до дня проведения указанных работ.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236A5E" w:rsidRPr="00387383" w:rsidRDefault="00236A5E" w:rsidP="00236A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7383">
        <w:rPr>
          <w:rFonts w:ascii="Times New Roman" w:hAnsi="Times New Roman"/>
          <w:sz w:val="24"/>
          <w:szCs w:val="24"/>
        </w:rPr>
        <w:t>3. Администрация поселения исполняет отдельные государственные полномочия, переданные органам местного самоуправления поселения, в соответствии с федеральными и республиканскими законами.</w:t>
      </w:r>
    </w:p>
    <w:p w:rsidR="008D517F" w:rsidRDefault="008D517F"/>
    <w:sectPr w:rsidR="008D517F" w:rsidSect="008D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A5E"/>
    <w:rsid w:val="00236A5E"/>
    <w:rsid w:val="008D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2ED43345011526CC5741F85F2D579899B134BA2E435E6D18B53EC8A9UFyAA" TargetMode="External"/><Relationship Id="rId4" Type="http://schemas.openxmlformats.org/officeDocument/2006/relationships/hyperlink" Target="consultantplus://offline/main?base=LAW;n=113352;fld=134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1850</Words>
  <Characters>10550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2013-02-07T14:44:00Z</dcterms:created>
  <dcterms:modified xsi:type="dcterms:W3CDTF">2013-02-07T14:44:00Z</dcterms:modified>
</cp:coreProperties>
</file>