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F49BF" w:rsidRDefault="00CF49BF" w:rsidP="00CF49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CF49BF" w:rsidRDefault="00CF49BF" w:rsidP="00CF49BF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CF49BF" w:rsidRDefault="00CF49BF" w:rsidP="00CF49BF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CF49BF" w:rsidRDefault="00CF49BF" w:rsidP="00CF49BF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CF49BF" w:rsidRDefault="00CF49BF" w:rsidP="00CF49BF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CF49BF" w:rsidRDefault="00CF49BF" w:rsidP="00CF49BF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23 </w:t>
      </w:r>
    </w:p>
    <w:p w:rsidR="00CF49BF" w:rsidRDefault="00CF49BF" w:rsidP="00CF49BF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От 01   июля   2013 г</w:t>
      </w:r>
    </w:p>
    <w:p w:rsidR="00CF49BF" w:rsidRDefault="00CF49BF" w:rsidP="00CF49BF">
      <w:pPr>
        <w:rPr>
          <w:b/>
          <w:i/>
        </w:rPr>
      </w:pPr>
      <w:r>
        <w:rPr>
          <w:b/>
          <w:i/>
        </w:rPr>
        <w:t xml:space="preserve">«Об утверждении  проекта Административного регламента предоставления </w:t>
      </w:r>
    </w:p>
    <w:p w:rsidR="00CF49BF" w:rsidRDefault="00CF49BF" w:rsidP="00CF49BF">
      <w:pPr>
        <w:tabs>
          <w:tab w:val="left" w:pos="9214"/>
          <w:tab w:val="left" w:pos="9355"/>
        </w:tabs>
        <w:ind w:right="-1"/>
        <w:rPr>
          <w:b/>
          <w:i/>
          <w:color w:val="000000"/>
          <w:spacing w:val="2"/>
        </w:rPr>
      </w:pPr>
      <w:r>
        <w:rPr>
          <w:b/>
          <w:i/>
        </w:rPr>
        <w:t xml:space="preserve"> муниципальной </w:t>
      </w:r>
      <w:r w:rsidRPr="00E7325F">
        <w:rPr>
          <w:b/>
          <w:i/>
        </w:rPr>
        <w:t xml:space="preserve">услуги </w:t>
      </w:r>
      <w:r w:rsidRPr="00C27DC7">
        <w:rPr>
          <w:b/>
          <w:i/>
          <w:color w:val="000000"/>
          <w:spacing w:val="2"/>
        </w:rPr>
        <w:t>«При</w:t>
      </w:r>
      <w:r>
        <w:rPr>
          <w:b/>
          <w:i/>
          <w:color w:val="000000"/>
          <w:spacing w:val="2"/>
        </w:rPr>
        <w:t xml:space="preserve">нятие документов, а также выдача решения </w:t>
      </w:r>
    </w:p>
    <w:p w:rsidR="00CF49BF" w:rsidRPr="00C27DC7" w:rsidRDefault="00CF49BF" w:rsidP="00CF49BF">
      <w:pPr>
        <w:tabs>
          <w:tab w:val="left" w:pos="9214"/>
          <w:tab w:val="left" w:pos="9355"/>
        </w:tabs>
        <w:ind w:right="-1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>на перевод или отказ в переводе жилого помещения в нежилое или нежилого помещения в жилое помещение»</w:t>
      </w:r>
    </w:p>
    <w:p w:rsidR="00CF49BF" w:rsidRPr="00C27DC7" w:rsidRDefault="00CF49BF" w:rsidP="00CF49BF">
      <w:pPr>
        <w:tabs>
          <w:tab w:val="left" w:pos="9214"/>
          <w:tab w:val="left" w:pos="9355"/>
        </w:tabs>
        <w:ind w:right="-1"/>
        <w:jc w:val="both"/>
        <w:rPr>
          <w:color w:val="000000"/>
          <w:spacing w:val="2"/>
          <w:sz w:val="28"/>
          <w:szCs w:val="28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8"/>
          <w:szCs w:val="28"/>
        </w:rPr>
        <w:t>В соответствии с Федеральным законом от 27.07.2010г  № 210 – ФЗ «Об организации предоставления государственных и муниципальных услуг», постановлением Администрации 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23.04.2012г № </w:t>
      </w:r>
      <w:r w:rsidRPr="00C27DC7">
        <w:rPr>
          <w:sz w:val="28"/>
          <w:szCs w:val="28"/>
        </w:rPr>
        <w:t xml:space="preserve">29 </w:t>
      </w:r>
      <w:hyperlink r:id="rId5" w:history="1">
        <w:r w:rsidRPr="00731A3D">
          <w:rPr>
            <w:rStyle w:val="a3"/>
            <w:color w:val="auto"/>
            <w:sz w:val="28"/>
            <w:szCs w:val="28"/>
            <w:u w:val="none"/>
          </w:rPr>
          <w:t>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Pr="00731A3D">
          <w:rPr>
            <w:rStyle w:val="a3"/>
            <w:color w:val="auto"/>
            <w:sz w:val="28"/>
            <w:szCs w:val="28"/>
            <w:u w:val="none"/>
          </w:rPr>
          <w:t>Верхнеталецкое</w:t>
        </w:r>
        <w:proofErr w:type="spellEnd"/>
        <w:r w:rsidRPr="00731A3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C27DC7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установления порядка взаимодействия с заявителями при предоставлении Администрацией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муниципальной</w:t>
      </w:r>
      <w:proofErr w:type="gramEnd"/>
      <w:r>
        <w:rPr>
          <w:sz w:val="28"/>
          <w:szCs w:val="28"/>
        </w:rPr>
        <w:t xml:space="preserve"> услуги  </w:t>
      </w:r>
      <w:r w:rsidRPr="00E7325F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731A3D">
        <w:rPr>
          <w:color w:val="000000"/>
          <w:spacing w:val="2"/>
          <w:sz w:val="28"/>
          <w:szCs w:val="28"/>
        </w:rPr>
        <w:t>риняти</w:t>
      </w:r>
      <w:r>
        <w:rPr>
          <w:color w:val="000000"/>
          <w:spacing w:val="2"/>
          <w:sz w:val="28"/>
          <w:szCs w:val="28"/>
        </w:rPr>
        <w:t>ю</w:t>
      </w:r>
      <w:r w:rsidRPr="00731A3D">
        <w:rPr>
          <w:color w:val="000000"/>
          <w:spacing w:val="2"/>
          <w:sz w:val="28"/>
          <w:szCs w:val="28"/>
        </w:rPr>
        <w:t xml:space="preserve"> документов, а также выдач</w:t>
      </w:r>
      <w:r>
        <w:rPr>
          <w:color w:val="000000"/>
          <w:spacing w:val="2"/>
          <w:sz w:val="28"/>
          <w:szCs w:val="28"/>
        </w:rPr>
        <w:t>е</w:t>
      </w:r>
      <w:r w:rsidRPr="00731A3D">
        <w:rPr>
          <w:color w:val="000000"/>
          <w:spacing w:val="2"/>
          <w:sz w:val="28"/>
          <w:szCs w:val="28"/>
        </w:rPr>
        <w:t xml:space="preserve"> решения на перевод или отказ в переводе жилого помещения в нежилое или нежилого помещения в жилое помещение</w:t>
      </w:r>
      <w:r>
        <w:rPr>
          <w:color w:val="000000"/>
          <w:spacing w:val="2"/>
          <w:sz w:val="28"/>
          <w:szCs w:val="28"/>
        </w:rPr>
        <w:t>,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F49BF" w:rsidRDefault="00CF49BF" w:rsidP="00CF49BF">
      <w:pPr>
        <w:tabs>
          <w:tab w:val="left" w:pos="9214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 Административного регламента предоставления муниципальной услуги </w:t>
      </w:r>
      <w:r w:rsidRPr="00731A3D">
        <w:rPr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помещение»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CF49BF" w:rsidRPr="00422D5A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 xml:space="preserve">Заместителю руководителя администрации  (Никитиной Л.В.)  в срок до 3 июля 2013г разместить проект Административного регламента </w:t>
      </w:r>
      <w:r w:rsidRPr="00CF49BF">
        <w:rPr>
          <w:sz w:val="28"/>
          <w:szCs w:val="28"/>
        </w:rPr>
        <w:t xml:space="preserve">предоставления  муниципальной услуги </w:t>
      </w:r>
      <w:r w:rsidRPr="00CF49BF">
        <w:rPr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помещение»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 сайте  органов местного самоуправления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в сети Интернет (</w:t>
      </w:r>
      <w:hyperlink r:id="rId6" w:history="1">
        <w:r w:rsidRPr="007C554D">
          <w:rPr>
            <w:rStyle w:val="a3"/>
            <w:sz w:val="28"/>
            <w:szCs w:val="28"/>
            <w:lang w:val="en-US"/>
          </w:rPr>
          <w:t>www</w:t>
        </w:r>
        <w:r w:rsidRPr="007C554D">
          <w:rPr>
            <w:rStyle w:val="a3"/>
            <w:sz w:val="28"/>
            <w:szCs w:val="28"/>
          </w:rPr>
          <w:t>.</w:t>
        </w:r>
        <w:proofErr w:type="spellStart"/>
        <w:r w:rsidRPr="007C554D">
          <w:rPr>
            <w:rStyle w:val="a3"/>
            <w:sz w:val="28"/>
            <w:szCs w:val="28"/>
            <w:lang w:val="en-US"/>
          </w:rPr>
          <w:t>vtaleckoe</w:t>
        </w:r>
        <w:proofErr w:type="spellEnd"/>
        <w:r w:rsidRPr="007C554D">
          <w:rPr>
            <w:rStyle w:val="a3"/>
            <w:sz w:val="28"/>
            <w:szCs w:val="28"/>
          </w:rPr>
          <w:t>.</w:t>
        </w:r>
        <w:proofErr w:type="spellStart"/>
        <w:r w:rsidRPr="007C554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22D5A">
        <w:rPr>
          <w:sz w:val="28"/>
          <w:szCs w:val="28"/>
        </w:rPr>
        <w:t>)</w:t>
      </w:r>
      <w:r>
        <w:rPr>
          <w:sz w:val="28"/>
          <w:szCs w:val="28"/>
        </w:rPr>
        <w:t xml:space="preserve"> для проведения независимой</w:t>
      </w:r>
      <w:proofErr w:type="gramEnd"/>
      <w:r>
        <w:rPr>
          <w:sz w:val="28"/>
          <w:szCs w:val="28"/>
        </w:rPr>
        <w:t xml:space="preserve"> экспертизы. Срок проведения независимой экспертизы – 1 месяц со дня размещения проекта регламента.</w:t>
      </w:r>
    </w:p>
    <w:p w:rsidR="00CF49BF" w:rsidRDefault="00CF49BF" w:rsidP="00CF49BF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Специалисту по делопроизводству (Прониной О.Н.) обнародовать настоящее постановление путём размещения   на информационном стенде.</w:t>
      </w:r>
    </w:p>
    <w:p w:rsidR="00CF49BF" w:rsidRDefault="00CF49BF" w:rsidP="00CF49BF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 администрации (Никитину Л.В.).</w:t>
      </w:r>
    </w:p>
    <w:p w:rsidR="00CF49BF" w:rsidRDefault="00CF49BF" w:rsidP="00CF49BF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Настоящее постановление вступает в силу со дня его обнародования.</w:t>
      </w:r>
    </w:p>
    <w:p w:rsidR="00CF49BF" w:rsidRDefault="00CF49BF" w:rsidP="00CF49BF">
      <w:pPr>
        <w:ind w:right="-365"/>
        <w:jc w:val="both"/>
        <w:rPr>
          <w:sz w:val="28"/>
        </w:rPr>
      </w:pPr>
      <w:r>
        <w:rPr>
          <w:sz w:val="28"/>
        </w:rPr>
        <w:t>Глава администрации муниципального образования</w:t>
      </w:r>
    </w:p>
    <w:p w:rsidR="00CF49BF" w:rsidRDefault="00CF49BF" w:rsidP="00CF49BF">
      <w:pPr>
        <w:tabs>
          <w:tab w:val="left" w:pos="9214"/>
          <w:tab w:val="left" w:pos="9355"/>
        </w:tabs>
        <w:ind w:left="426" w:right="-1"/>
        <w:jc w:val="both"/>
        <w:rPr>
          <w:sz w:val="28"/>
          <w:szCs w:val="28"/>
        </w:rPr>
      </w:pPr>
      <w:r>
        <w:rPr>
          <w:sz w:val="28"/>
        </w:rPr>
        <w:t>сельское поселение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 xml:space="preserve">»                                       </w:t>
      </w:r>
      <w:proofErr w:type="spellStart"/>
      <w:r>
        <w:rPr>
          <w:sz w:val="28"/>
        </w:rPr>
        <w:t>А.В.Кучумов</w:t>
      </w:r>
      <w:proofErr w:type="spellEnd"/>
      <w:r>
        <w:rPr>
          <w:sz w:val="28"/>
        </w:rPr>
        <w:t xml:space="preserve">                                                                                    </w:t>
      </w:r>
    </w:p>
    <w:p w:rsidR="00CF49BF" w:rsidRPr="00C27DC7" w:rsidRDefault="00CF49BF" w:rsidP="00CF49BF">
      <w:pPr>
        <w:pStyle w:val="a4"/>
        <w:ind w:left="840"/>
        <w:jc w:val="both"/>
        <w:rPr>
          <w:rFonts w:ascii="Times New Roman" w:hAnsi="Times New Roman"/>
          <w:sz w:val="28"/>
          <w:szCs w:val="28"/>
        </w:rPr>
      </w:pPr>
    </w:p>
    <w:p w:rsidR="00CF49BF" w:rsidRPr="00EC5F50" w:rsidRDefault="00CF49BF" w:rsidP="00CF49BF">
      <w:pPr>
        <w:jc w:val="right"/>
        <w:rPr>
          <w:b/>
          <w:i/>
        </w:rPr>
      </w:pPr>
      <w:r w:rsidRPr="00EC5F50">
        <w:rPr>
          <w:b/>
          <w:i/>
        </w:rPr>
        <w:lastRenderedPageBreak/>
        <w:t>Приложение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 xml:space="preserve">к </w:t>
      </w:r>
      <w:r w:rsidRPr="00EC5F50">
        <w:rPr>
          <w:b/>
          <w:i/>
        </w:rPr>
        <w:t xml:space="preserve"> Постановле</w:t>
      </w:r>
      <w:r>
        <w:rPr>
          <w:b/>
          <w:i/>
        </w:rPr>
        <w:t>ни</w:t>
      </w:r>
      <w:r w:rsidRPr="00EC5F50">
        <w:rPr>
          <w:b/>
          <w:i/>
        </w:rPr>
        <w:t>ю Администрации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МО СП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от  01.07.2013г № 23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«Об утверждении проекта Административного регламента предоставления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 xml:space="preserve">муниципальной услуги «Принятие документов, а также выдача решения 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 xml:space="preserve">на перевод или отказ в переводе жилого помещения в </w:t>
      </w:r>
      <w:proofErr w:type="gramStart"/>
      <w:r>
        <w:rPr>
          <w:b/>
          <w:i/>
        </w:rPr>
        <w:t>нежилое</w:t>
      </w:r>
      <w:proofErr w:type="gramEnd"/>
    </w:p>
    <w:p w:rsidR="00CF49BF" w:rsidRPr="00EC5F50" w:rsidRDefault="00CF49BF" w:rsidP="00CF49BF">
      <w:pPr>
        <w:jc w:val="right"/>
        <w:rPr>
          <w:b/>
          <w:i/>
        </w:rPr>
      </w:pPr>
      <w:r>
        <w:rPr>
          <w:b/>
          <w:i/>
        </w:rPr>
        <w:t xml:space="preserve"> или нежилого помещения в жилое помещение»</w:t>
      </w:r>
    </w:p>
    <w:p w:rsidR="00CF49BF" w:rsidRDefault="00CF49BF" w:rsidP="00CF49BF">
      <w:pPr>
        <w:jc w:val="center"/>
        <w:rPr>
          <w:b/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«Принятие документов, а также выдача решения на перевод или</w:t>
      </w: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отказ в переводе  жилого помещения в нежилое или нежилого помещения в жилое помещение»</w:t>
      </w:r>
    </w:p>
    <w:p w:rsidR="00CF49BF" w:rsidRDefault="00CF49BF" w:rsidP="00CF49BF">
      <w:pPr>
        <w:jc w:val="center"/>
        <w:rPr>
          <w:b/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2"/>
          <w:szCs w:val="22"/>
        </w:rPr>
        <w:t>ОБЩИЕ ПОЛОЖЕНИЯ</w:t>
      </w: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1.1.1. </w:t>
      </w:r>
      <w:proofErr w:type="gramStart"/>
      <w:r>
        <w:rPr>
          <w:sz w:val="28"/>
          <w:szCs w:val="28"/>
        </w:rPr>
        <w:t>Предметом регулирования Административного регламента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регламент) являются отношения, возникающие между юридическими и физическими  лицами (далее заявители) и 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Администрация), связанные с предоставлением Администрацией муниципальной услуги по выдача Уведомления на перевод или  отказ в переводе жилого помещения в нежилое или нежилого помещения в жилое помещение на территории муниципального образования</w:t>
      </w:r>
      <w:proofErr w:type="gramEnd"/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proofErr w:type="gramStart"/>
      <w:r>
        <w:rPr>
          <w:sz w:val="28"/>
          <w:szCs w:val="28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Взаимодействовать с Администрацией при предоставлении муниципальной услуги имеют право  физические либо юридические лица, имеющие намерение перевести жилое (нежилое) помещение в нежилое (жилое) помещение и, которым переводимое жилое (нежилое) помещение, принадлежит на праве собственности.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1.3.1. Местонахождения органа, предоставляющего муниципальную услугу.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расположена  по адресу: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Верхние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Почтовый адрес:</w:t>
      </w:r>
      <w:r>
        <w:rPr>
          <w:sz w:val="28"/>
          <w:szCs w:val="28"/>
        </w:rPr>
        <w:t xml:space="preserve"> 671421,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Верхние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 ул. Кучумова,142.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sp.vt@mail.ru</w:t>
      </w:r>
      <w:proofErr w:type="spellEnd"/>
      <w:r>
        <w:rPr>
          <w:sz w:val="28"/>
          <w:szCs w:val="28"/>
        </w:rPr>
        <w:t>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интернет страницы</w:t>
      </w:r>
      <w:r>
        <w:rPr>
          <w:sz w:val="28"/>
          <w:szCs w:val="28"/>
        </w:rPr>
        <w:t>, на котором размещена информация об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(далее - Администрация):  http:// </w:t>
      </w:r>
      <w:proofErr w:type="spellStart"/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dmhrn.sdep.ru</w:t>
      </w:r>
      <w:proofErr w:type="spellEnd"/>
      <w:r>
        <w:rPr>
          <w:sz w:val="28"/>
          <w:szCs w:val="28"/>
        </w:rPr>
        <w:t xml:space="preserve"> &gt;   Сельские поселения    &gt;  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 - Интернет страница).</w:t>
      </w:r>
    </w:p>
    <w:p w:rsidR="00CF49BF" w:rsidRDefault="00CF49BF" w:rsidP="00CF49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Часы работы Администрации: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Понедельник-пятница: с 8 часов 30 минут до 16 часов 30 минут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выходной день.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Перерыв на обед</w:t>
      </w:r>
      <w:r>
        <w:rPr>
          <w:sz w:val="28"/>
          <w:szCs w:val="28"/>
        </w:rPr>
        <w:t>: с 12 часов 30 минут  до 13 часов 30 минут.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 отдела</w:t>
      </w:r>
      <w:r>
        <w:rPr>
          <w:sz w:val="28"/>
          <w:szCs w:val="28"/>
        </w:rPr>
        <w:t>: 8(30148) 25 -1 - 23.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</w:t>
      </w:r>
      <w:r>
        <w:rPr>
          <w:sz w:val="28"/>
          <w:szCs w:val="28"/>
        </w:rPr>
        <w:t xml:space="preserve"> посетителей специалистом отдела по вопросам консультирования и предоставления муниципальной услуги: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четверг, пятница: с 9-00 часов до 12-30 часов.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среда: не приемный день.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1.3.2. Сведения об органах и учреждениях, участвующих в предоставлении муниципальной услуги:</w:t>
      </w:r>
    </w:p>
    <w:p w:rsidR="00CF49BF" w:rsidRDefault="00CF49BF" w:rsidP="00CF49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  (далее – Управление):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 Управления</w:t>
      </w:r>
      <w:r>
        <w:rPr>
          <w:sz w:val="28"/>
          <w:szCs w:val="28"/>
        </w:rPr>
        <w:t xml:space="preserve">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обращений: 671410,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Первомайская, 46 , Управление Федеральной службы государственной регистрации, кадастра и картографии по Республике Бурятия.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 (30148) 220-51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сайт в сети Интернет</w:t>
      </w:r>
      <w:r>
        <w:rPr>
          <w:sz w:val="28"/>
          <w:szCs w:val="28"/>
        </w:rPr>
        <w:t>: www.to03.rosreestr.ru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приема заявителей</w:t>
      </w:r>
      <w:r>
        <w:rPr>
          <w:sz w:val="28"/>
          <w:szCs w:val="28"/>
        </w:rPr>
        <w:t xml:space="preserve"> с документами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четверг с 8.30 до 18.00 перерыв на обед 13.00-14.00;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Среда, пятница с 8.00 до 16.00 час перерыв на обед с16.00 до 14.00час.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воскресение – выходные дни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Выписки из Единого государственного реестра прав на недвижимое имущество и  сделок с   ним, подтверждающей   в соответствии со статьей 22 Жилищного кодекса Российской Федерации, что право собственности на переводимое помещение не обременено правами третьих лиц.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2)Территориальное Управление Федеральной миграционной службы по Республике Бурятия 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 (далее - ТПУФМС по РБ):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Местонахождение  ТУФМС по РБ в </w:t>
      </w:r>
      <w:proofErr w:type="spellStart"/>
      <w:r>
        <w:rPr>
          <w:b/>
          <w:sz w:val="28"/>
          <w:szCs w:val="28"/>
        </w:rPr>
        <w:t>Хоринском</w:t>
      </w:r>
      <w:proofErr w:type="spellEnd"/>
      <w:r>
        <w:rPr>
          <w:b/>
          <w:sz w:val="28"/>
          <w:szCs w:val="28"/>
        </w:rPr>
        <w:t xml:space="preserve"> районе:</w:t>
      </w:r>
      <w:r>
        <w:rPr>
          <w:sz w:val="28"/>
          <w:szCs w:val="28"/>
        </w:rPr>
        <w:t xml:space="preserve"> Республика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оринск</w:t>
      </w:r>
      <w:proofErr w:type="spellEnd"/>
      <w:r>
        <w:rPr>
          <w:sz w:val="28"/>
          <w:szCs w:val="28"/>
        </w:rPr>
        <w:t>, ул. Ленина,40.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 (30148) – 230-93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Сайт  в сети интернет</w:t>
      </w:r>
      <w:r>
        <w:rPr>
          <w:sz w:val="28"/>
          <w:szCs w:val="28"/>
        </w:rPr>
        <w:t>: //</w:t>
      </w:r>
      <w:proofErr w:type="spellStart"/>
      <w:r>
        <w:rPr>
          <w:sz w:val="28"/>
          <w:szCs w:val="28"/>
        </w:rPr>
        <w:t>www.ufmsrb.ru</w:t>
      </w:r>
      <w:proofErr w:type="spellEnd"/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 заявителей с документами</w:t>
      </w:r>
      <w:r>
        <w:rPr>
          <w:sz w:val="28"/>
          <w:szCs w:val="28"/>
        </w:rPr>
        <w:t>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четверг, пятница – с 9.00 до 18.00 час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 обед с 13.00 до 14.00 час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– не приёмный день, суббота, воскресение - выходные                                                                         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 целях получения справки, подтверждающей в соответствии со статьей 22 Жилищного кодекса Российской Федерации, что жилое помещение не используется собственником данного помещения или иным гражданином в качестве места постоянного проживания (в случае перевода жилого помещения в нежилое)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БТИ)  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 (30148) 220 - 55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Местонахождение БТИ</w:t>
      </w:r>
      <w:r>
        <w:rPr>
          <w:sz w:val="28"/>
          <w:szCs w:val="28"/>
        </w:rPr>
        <w:t xml:space="preserve">: Республика Бурятия 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оринск</w:t>
      </w:r>
      <w:proofErr w:type="spellEnd"/>
      <w:r>
        <w:rPr>
          <w:sz w:val="28"/>
          <w:szCs w:val="28"/>
        </w:rPr>
        <w:t>, ул. Театральная, 8.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 для направления документов и обращений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671410,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 Бурятия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>, ул. Театральная, 8.</w:t>
      </w:r>
    </w:p>
    <w:p w:rsidR="00CF49BF" w:rsidRDefault="00CF49BF" w:rsidP="00CF49BF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girb@yandex.ru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График приёма заявителей</w:t>
      </w:r>
      <w:r>
        <w:rPr>
          <w:sz w:val="28"/>
          <w:szCs w:val="28"/>
        </w:rPr>
        <w:t xml:space="preserve">: ежедневно с 8.30 час до 18.00 час </w:t>
      </w:r>
      <w:proofErr w:type="gramStart"/>
      <w:r>
        <w:rPr>
          <w:sz w:val="28"/>
          <w:szCs w:val="28"/>
        </w:rPr>
        <w:t>с</w:t>
      </w:r>
      <w:proofErr w:type="gramEnd"/>
    </w:p>
    <w:p w:rsidR="00CF49BF" w:rsidRDefault="00CF49BF" w:rsidP="00CF49BF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перерывом на обед с 13.00 до 14.00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воскресение – выходные дни.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 плана переводимого помещения с его техническим описанием (технического паспорта переводимого помещения - если переводимое помещение является жилым), а также поэтажного плана дома, в котором находится переводимое помещение.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Проектные организации, имеющие соответствующие лицензии:</w:t>
      </w:r>
    </w:p>
    <w:p w:rsidR="00CF49BF" w:rsidRDefault="00CF49BF" w:rsidP="00CF49BF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ОАО 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04D">
        <w:rPr>
          <w:rFonts w:ascii="Times New Roman" w:hAnsi="Times New Roman" w:cs="Times New Roman"/>
          <w:sz w:val="28"/>
          <w:szCs w:val="28"/>
        </w:rPr>
        <w:t>Бурятагропром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504D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 условиях предоставления  услуги можно получить 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РБ, г Улан-Удэ, ул. Сахъяновой,3, третий этаж, телефоны: 8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62504D">
        <w:rPr>
          <w:rFonts w:ascii="Times New Roman" w:hAnsi="Times New Roman" w:cs="Times New Roman"/>
          <w:sz w:val="28"/>
          <w:szCs w:val="28"/>
        </w:rPr>
        <w:t>3012)43-41-51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(3012) 43-35-49</w:t>
      </w:r>
      <w:r>
        <w:rPr>
          <w:rFonts w:ascii="Times New Roman" w:hAnsi="Times New Roman" w:cs="Times New Roman"/>
          <w:sz w:val="28"/>
          <w:szCs w:val="28"/>
        </w:rPr>
        <w:t xml:space="preserve">  электронный адрес в сети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7A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oao-bapp@rambler.ru</w:t>
        </w:r>
      </w:hyperlink>
      <w:r w:rsidRPr="00C32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9BF" w:rsidRDefault="00CF49BF" w:rsidP="00CF49BF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Бурятгражданпроект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информацию об условиях предоставления услуги можно получить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РБ,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лан-Удэ, проспект 50-летия Октября, 13, телефоны : 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5A7A91">
        <w:rPr>
          <w:rFonts w:ascii="Times New Roman" w:hAnsi="Times New Roman" w:cs="Times New Roman"/>
          <w:sz w:val="28"/>
          <w:szCs w:val="28"/>
        </w:rPr>
        <w:t>3012)44-24-65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5A7A91">
        <w:rPr>
          <w:rFonts w:ascii="Times New Roman" w:hAnsi="Times New Roman" w:cs="Times New Roman"/>
          <w:sz w:val="28"/>
          <w:szCs w:val="28"/>
        </w:rPr>
        <w:t>3012)44-24-22</w:t>
      </w:r>
      <w:r>
        <w:rPr>
          <w:rFonts w:ascii="Times New Roman" w:hAnsi="Times New Roman" w:cs="Times New Roman"/>
          <w:sz w:val="28"/>
          <w:szCs w:val="28"/>
        </w:rPr>
        <w:t>. электронный адрес в сети Интернет :</w:t>
      </w:r>
      <w:r w:rsidRPr="00F66C74">
        <w:t xml:space="preserve"> </w:t>
      </w:r>
      <w:hyperlink r:id="rId8" w:history="1">
        <w:r w:rsidRPr="005330F6">
          <w:rPr>
            <w:rStyle w:val="a3"/>
            <w:rFonts w:ascii="Times New Roman" w:hAnsi="Times New Roman" w:cs="Times New Roman"/>
            <w:sz w:val="28"/>
            <w:szCs w:val="28"/>
          </w:rPr>
          <w:t>oao-bgp@bk.ru.»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получения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Информацию по вопросам предоставления муниципальной услуги можно получить у должностного лица  Администрации при личном обращении, а также с использованием телефонной или почтовой связи, по электронной почте или на Интернет странице.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Информация по вопросам предоставления муниципальной услуги размещена</w:t>
      </w:r>
      <w:r>
        <w:rPr>
          <w:sz w:val="28"/>
          <w:szCs w:val="28"/>
        </w:rPr>
        <w:t>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информационных стендах в здании Администрации;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на  Интернет странице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на сайте Администрации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региональном портале государственных и муниципальных  услуг http://pgu.govrb.ru.</w:t>
      </w:r>
    </w:p>
    <w:p w:rsidR="00CF49BF" w:rsidRDefault="00CF49BF" w:rsidP="00CF49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предоставляется по следующим вопросам: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перечень документов, необходимых для предоставления муниципальной    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  время приема и выдачи документов;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порядок и сроки предоставления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требования, предъявляемые для оказания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Должностное лицо отдела, предоставляющее муниципальную услугу, при ответе на обращения граждан и организаций обязано: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при устном обращении заинтересованного лица (по телефону или лично) дать ответ самостоятельно. Если должностное лицо, к которому обратилось заинтересованное лицо, не может ответить на вопрос сразу, то оно может предложить заинтересованному лицу обратиться письменно, либо назначить другое удобное для него время консультации;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отчество, занимаемую должность Администрации.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ответы на письменные обращения давать в простой, четкой и понятной форме в письменном виде,  которые должны содержать: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ответы на поставленные вопросы;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должность, фамилию и инициалы лица, подписавшего ответ;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фамилию и инициалы ответственного исполнителя;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 телефона ответственного исполнителя.   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Заявителей являются: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информации;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четкость изложенной информации;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1.3.5. На стендах в местах предоставления муниципальной услуги размещаются следующие информационные материалы: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направляемых заявителем, и требования, предъявляемые к этим документам;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формы документов для заполнения, образцы заполнения документов;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1.3.6.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телефону, по электронной почте, в личном кабинете на Региональном портале государственных и муниципальных услуг Республики Бурятия или посредством личного посещения Администрации.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1.3.7. Консультирование Заявителей по вопросам предоставления муниципальной услуги осуществляется бесплатно.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услуга, порядок предоставления которой определяется настоящим Административным регламентом, называется «Принятие документов, а также выдача решения на перевод или  отказ в переводе жилого помещения в нежилое или нежилого помещения в жилое помещение».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Орган, предоставляющий муниципальную услугу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в лице заместителя руководителя Администрации (далее – ответственный исполнитель).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2.2.2. В предоставлении муниципальной услуги также участвуют:</w:t>
      </w:r>
    </w:p>
    <w:p w:rsidR="00CF49BF" w:rsidRDefault="00CF49BF" w:rsidP="00CF49BF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Республике Бурятия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отдел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Территориальное Управление Федеральной миграционной службы по Республике Бурятия 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Проектные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имеющие соответствующие лицензии.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>
        <w:rPr>
          <w:sz w:val="28"/>
          <w:szCs w:val="28"/>
        </w:rPr>
        <w:t>Администрация в лице ответственного исполнителя муниципальной услуги не вправе требовать от заявителя осуществления действий, в том числе согласований, необходимых для получения муниципальной услуги 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утвержденный решением Совета</w:t>
      </w:r>
      <w:proofErr w:type="gramEnd"/>
      <w:r>
        <w:rPr>
          <w:sz w:val="28"/>
          <w:szCs w:val="28"/>
        </w:rPr>
        <w:t xml:space="preserve"> депутатов.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2.3.Результат предоставления муниципальной услуги</w:t>
      </w:r>
    </w:p>
    <w:p w:rsidR="00CF49BF" w:rsidRDefault="00CF49BF" w:rsidP="00CF49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 выдача заявителю одного из следующих документов: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переводе жилого (нежилого) помещения в нежилое (жилое) помещение с приложением копии постановления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переводе жилого (нежилого) помещения в нежилое (жилое) помещение;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уведомление об отказе в переводе жилого (нежилого) помещения в нежилое (жилое) помещение с приложением копии постановления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об отказе в переводе жилого (нежилого) помещения в нежилое (жилое) помещение.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( далее – Итоговый документ)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2.4.1. Максимальный срок предоставления муниципальной услуги составляет 30 рабочих дней с момента регистрации заявления в Администрации.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Перечень нормативные правовые акты, регулирующие отношения, возникающие в связи  предоставление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Жилищным  кодексом Российской Федерации;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Градостроительным Кодексом Российской Федерации;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 мая 2006 года  № 59-ФЗ «О порядке рассмотрения обращений граждан Российской Федерации»;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 от 21 января 2006 года № 25 «Об утверждении правил пользования жилыми помещениями»;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 от 10 августа  2005 года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Государственного комитета Российской Федерации по строительству и жилищно-коммунальному комплексу от 23 сентября 2003 года № 170 «Об утверждении правил и норм технической эксплуатации жилищного фонда»;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Правилами землепользования и застройки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утвержденные решением Советом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30.12.2011 года № 105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Уставом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Порядком разработки и утверждения административных регламентов предоставления муниципальных услуг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утверждённого постановлением главы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23.04.2012г № 29.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 перечень документов,</w:t>
      </w:r>
    </w:p>
    <w:p w:rsidR="00CF49BF" w:rsidRPr="00930378" w:rsidRDefault="00CF49BF" w:rsidP="00CF49BF">
      <w:pPr>
        <w:jc w:val="center"/>
        <w:rPr>
          <w:b/>
          <w:sz w:val="28"/>
          <w:szCs w:val="28"/>
        </w:rPr>
      </w:pPr>
      <w:proofErr w:type="gramStart"/>
      <w:r w:rsidRPr="00930378">
        <w:rPr>
          <w:b/>
          <w:sz w:val="28"/>
          <w:szCs w:val="28"/>
        </w:rPr>
        <w:t>необходимых</w:t>
      </w:r>
      <w:proofErr w:type="gramEnd"/>
      <w:r w:rsidRPr="00930378">
        <w:rPr>
          <w:b/>
          <w:sz w:val="28"/>
          <w:szCs w:val="28"/>
        </w:rPr>
        <w:t xml:space="preserve">  в соответствии  с нормативными правовыми актами, для предоставления муниципальной услуги</w:t>
      </w:r>
    </w:p>
    <w:p w:rsidR="00CF49BF" w:rsidRPr="0087776C" w:rsidRDefault="00CF49BF" w:rsidP="00CF49BF">
      <w:pPr>
        <w:pStyle w:val="ConsPlusNormal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76C">
        <w:rPr>
          <w:rFonts w:ascii="Times New Roman" w:hAnsi="Times New Roman" w:cs="Times New Roman"/>
          <w:b/>
          <w:sz w:val="28"/>
          <w:szCs w:val="28"/>
        </w:rPr>
        <w:t>2.6.1. Исчерпывающий перечень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полученные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результате </w:t>
      </w:r>
      <w:r w:rsidRPr="008777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услуг, к</w:t>
      </w:r>
      <w:r w:rsidRPr="0087776C">
        <w:rPr>
          <w:rFonts w:ascii="Times New Roman" w:hAnsi="Times New Roman" w:cs="Times New Roman"/>
          <w:b/>
          <w:sz w:val="28"/>
          <w:szCs w:val="28"/>
        </w:rPr>
        <w:t>оторые являются необходимыми и обязательными для предоставления муниципальной услуги и   подлежащих представлению Заявителем:</w:t>
      </w:r>
    </w:p>
    <w:p w:rsidR="00CF49BF" w:rsidRPr="00A212D9" w:rsidRDefault="00CF49BF" w:rsidP="00CF49BF">
      <w:pPr>
        <w:pStyle w:val="ConsPlusNormal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212D9">
        <w:rPr>
          <w:rFonts w:ascii="Times New Roman" w:hAnsi="Times New Roman" w:cs="Times New Roman"/>
          <w:sz w:val="28"/>
          <w:szCs w:val="28"/>
        </w:rPr>
        <w:t xml:space="preserve">  Заявление по  форме  приложения № 2</w:t>
      </w:r>
      <w:proofErr w:type="gramStart"/>
      <w:r w:rsidRPr="00A212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2D9">
        <w:rPr>
          <w:rFonts w:ascii="Times New Roman" w:hAnsi="Times New Roman" w:cs="Times New Roman"/>
          <w:sz w:val="28"/>
          <w:szCs w:val="28"/>
        </w:rPr>
        <w:t xml:space="preserve">для физических лиц) или  </w:t>
      </w:r>
      <w:r w:rsidRPr="00A212D9">
        <w:rPr>
          <w:rFonts w:ascii="Times New Roman" w:hAnsi="Times New Roman" w:cs="Times New Roman"/>
          <w:color w:val="000000"/>
          <w:sz w:val="28"/>
          <w:szCs w:val="28"/>
        </w:rPr>
        <w:t>№ 3(для юридических лиц)</w:t>
      </w:r>
    </w:p>
    <w:p w:rsidR="00CF49BF" w:rsidRPr="0087776C" w:rsidRDefault="00CF49BF" w:rsidP="00CF49BF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 xml:space="preserve">Заявление приравнивается к согласию заявителя с обработкой его персональных данных в органе или организации, предоставляющем муниципальную услугу, в целях и объеме, необходимых для предоставления муниципальной услуги в соответствии с </w:t>
      </w:r>
      <w:proofErr w:type="gramStart"/>
      <w:r w:rsidRPr="0087776C">
        <w:rPr>
          <w:color w:val="000000"/>
          <w:sz w:val="28"/>
          <w:szCs w:val="28"/>
        </w:rPr>
        <w:t>ч</w:t>
      </w:r>
      <w:proofErr w:type="gramEnd"/>
      <w:r w:rsidRPr="0087776C">
        <w:rPr>
          <w:color w:val="000000"/>
          <w:sz w:val="28"/>
          <w:szCs w:val="28"/>
        </w:rPr>
        <w:t>.2 ст.7 Федерального закона от 27.07.2010г № 210-ФЗ «Об организации предоставления государственных и муниципальных услуг».</w:t>
      </w:r>
    </w:p>
    <w:p w:rsidR="00CF49BF" w:rsidRPr="0087776C" w:rsidRDefault="00CF49BF" w:rsidP="00CF49BF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>В случае</w:t>
      </w:r>
      <w:proofErr w:type="gramStart"/>
      <w:r w:rsidRPr="0087776C">
        <w:rPr>
          <w:color w:val="000000"/>
          <w:sz w:val="28"/>
          <w:szCs w:val="28"/>
        </w:rPr>
        <w:t>,</w:t>
      </w:r>
      <w:proofErr w:type="gramEnd"/>
      <w:r w:rsidRPr="0087776C">
        <w:rPr>
          <w:color w:val="000000"/>
          <w:sz w:val="28"/>
          <w:szCs w:val="28"/>
        </w:rPr>
        <w:t xml:space="preserve"> если для предоставления муниципальной услуги необходимо предоставление документов (информации, сведений, данных) об ином лице, не являющимся заявителем (за исключением лиц, признанных  в установленном порядке безвестно отсутствующими), при обращении за получением муниципальной услуги, заявитель дополнительно предоставляет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организацию. </w:t>
      </w:r>
    </w:p>
    <w:p w:rsidR="00CF49BF" w:rsidRPr="00A212D9" w:rsidRDefault="00CF49BF" w:rsidP="00CF49BF">
      <w:pPr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bCs/>
          <w:sz w:val="28"/>
          <w:szCs w:val="28"/>
        </w:rPr>
        <w:t>2) в</w:t>
      </w:r>
      <w:r w:rsidRPr="00A212D9">
        <w:rPr>
          <w:rFonts w:eastAsia="Arial"/>
          <w:sz w:val="28"/>
          <w:szCs w:val="28"/>
        </w:rPr>
        <w:t xml:space="preserve"> случае обращения юридического лица Учредительные документы юридического лица;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21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12D9">
        <w:rPr>
          <w:rFonts w:ascii="Times New Roman" w:hAnsi="Times New Roman" w:cs="Times New Roman"/>
          <w:sz w:val="28"/>
          <w:szCs w:val="28"/>
        </w:rPr>
        <w:t xml:space="preserve"> случае обращения представителя заявителя или представителя юридического лица – документ, удостоверяющий полномочия заявителя, включая требования  от 27.07.2006г №152-ФЗ «О персональных данных»</w:t>
      </w:r>
      <w:proofErr w:type="gramStart"/>
      <w:r w:rsidRPr="00A212D9">
        <w:rPr>
          <w:rFonts w:ascii="Times New Roman" w:eastAsia="Arial" w:hAnsi="Times New Roman" w:cs="Times New Roman"/>
          <w:sz w:val="28"/>
          <w:szCs w:val="28"/>
        </w:rPr>
        <w:t xml:space="preserve"> ;</w:t>
      </w:r>
      <w:proofErr w:type="gramEnd"/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4) </w:t>
      </w:r>
      <w:r w:rsidRPr="0013121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proofErr w:type="gramStart"/>
      <w:r w:rsidRPr="0013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 (на предмет установления соответствия разрешенному виду использования)</w:t>
      </w:r>
      <w:r w:rsidRPr="00131214">
        <w:rPr>
          <w:rFonts w:ascii="Times New Roman" w:hAnsi="Times New Roman" w:cs="Times New Roman"/>
          <w:sz w:val="28"/>
          <w:szCs w:val="28"/>
        </w:rPr>
        <w:t>;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31214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>
        <w:rPr>
          <w:rFonts w:ascii="Times New Roman" w:hAnsi="Times New Roman" w:cs="Times New Roman"/>
          <w:sz w:val="28"/>
          <w:szCs w:val="28"/>
        </w:rPr>
        <w:t xml:space="preserve"> переводимое помещение</w:t>
      </w:r>
      <w:proofErr w:type="gramStart"/>
      <w:r w:rsidRPr="0013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ним;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31214">
        <w:rPr>
          <w:rFonts w:ascii="Times New Roman" w:hAnsi="Times New Roman" w:cs="Times New Roman"/>
          <w:i/>
          <w:sz w:val="28"/>
          <w:szCs w:val="28"/>
        </w:rPr>
        <w:t>документы, полученные в результате предоставления необходимых и обязательных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организациями, указанными в подпункте 1.3.2.</w:t>
      </w:r>
      <w:r w:rsidRPr="00131214">
        <w:rPr>
          <w:rFonts w:ascii="Times New Roman" w:hAnsi="Times New Roman" w:cs="Times New Roman"/>
          <w:i/>
          <w:sz w:val="28"/>
          <w:szCs w:val="28"/>
        </w:rPr>
        <w:t>: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14">
        <w:rPr>
          <w:rFonts w:ascii="Times New Roman" w:hAnsi="Times New Roman" w:cs="Times New Roman"/>
          <w:sz w:val="28"/>
          <w:szCs w:val="28"/>
        </w:rPr>
        <w:t>6.1)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214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</w:t>
      </w:r>
      <w:r>
        <w:rPr>
          <w:rFonts w:ascii="Times New Roman" w:hAnsi="Times New Roman" w:cs="Times New Roman"/>
          <w:sz w:val="28"/>
          <w:szCs w:val="28"/>
        </w:rPr>
        <w:t xml:space="preserve"> ( в случае если переводимое помещение является жилым помещением, технический паспорт  такого помещения) – услуга платная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услуга оказывается БТИ;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6.2) поэтажный план дома, в котором находится переводимое помещение – услуга платная, услуга  оказывается БТИ;</w:t>
      </w:r>
    </w:p>
    <w:p w:rsidR="00CF49BF" w:rsidRDefault="00CF49BF" w:rsidP="00CF4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6.3) подготовленный и оформленный в 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49BF" w:rsidRDefault="00CF49BF" w:rsidP="00CF49BF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2.6.2. Документы,   представляемые  заявителем,  должны  соответствовать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следующим требованиям: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тексты документов написаны разборчиво, в документах нет подчисток, приписок, исправлений, не оговоренных в установленном законом порядке;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написаны карандашом;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представлены в подлинниках, либо в копиях, заверенных в установленном законом порядке.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 w:rsidRPr="007709A4">
        <w:rPr>
          <w:b/>
          <w:sz w:val="28"/>
          <w:szCs w:val="28"/>
        </w:rPr>
        <w:t xml:space="preserve">2.6.3. </w:t>
      </w:r>
      <w:r w:rsidRPr="00204E77">
        <w:rPr>
          <w:b/>
          <w:sz w:val="28"/>
          <w:szCs w:val="28"/>
        </w:rPr>
        <w:t>Исчерпывающий перечень документов необходимых 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sz w:val="28"/>
          <w:szCs w:val="28"/>
        </w:rPr>
        <w:t>:</w:t>
      </w:r>
    </w:p>
    <w:p w:rsidR="00CF49BF" w:rsidRDefault="00CF49BF" w:rsidP="00CF49BF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CF49BF" w:rsidRDefault="00CF49BF" w:rsidP="00CF49BF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справка, подтверждающая в соответствии со статьей 22 Жилищного кодекса Российской Федерации, что жилое помещение не используется собственником данного помещения или иным гражданином в качестве места постоянного проживания (в случае перевода жилого помещения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нежилое);</w:t>
      </w:r>
    </w:p>
    <w:p w:rsidR="00CF49BF" w:rsidRDefault="00CF49BF" w:rsidP="00CF49BF">
      <w:pPr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ним, подтверждающая в соответствии со статьей 22 Жилищного кодекса Российской Федерации, что право собственности на переводимое помещение не обременено правами третьих лиц, выданная не ранее чем за месяц до дня обращения заявителя в Администрацию;</w:t>
      </w:r>
    </w:p>
    <w:p w:rsidR="00CF49BF" w:rsidRDefault="00CF49BF" w:rsidP="00CF49BF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4) правоустанавливающий документ на земельный участок (на предмет установления соответствия  разрешенному   виду использованию).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2.6.4.При предоставлении заявления и документов, необходимых для предоставления муниципальной услуги, заявитель предъявляет документ, удостоверяющий его личность. В случае направления заявления и документов, необходимых для предоставления муниципальной услуги, при помощи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предусмотренных пунктом 2.6.5 настоящего Административного регламента, к заявлению прикладывается копия такого документа.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proofErr w:type="gramStart"/>
      <w:r>
        <w:rPr>
          <w:sz w:val="28"/>
          <w:szCs w:val="28"/>
        </w:rPr>
        <w:t>Заявление   о  предоставлении  муниципальной  услуги  и документы, необходимые   для   предоставления    муниципальной услуги,  представляются заявителем при личном обращении в Администрацию,  либо направляются им по почте, либо по информационно-телекоммуникационным сетям общего доступа, в том числе сети Интернет, включая личный кабинет на  Региональном портале государственных и муниципальных услуг, либо по электронной почте в виде электронных документов, подписанных электронной цифровой подписью.</w:t>
      </w:r>
      <w:proofErr w:type="gramEnd"/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2.6.6.Копии документов, необходимых для предоставления муниципальной услуги, могут быть заверены нотариусом, либо выдавшей их  организацией.  По просьбе  заявителя  копии документов, необходимых для предоставления муниципальной услуги, заверяются должностным лицом, </w:t>
      </w:r>
      <w:r>
        <w:rPr>
          <w:sz w:val="28"/>
          <w:szCs w:val="28"/>
        </w:rPr>
        <w:lastRenderedPageBreak/>
        <w:t>ответственным за прием и регистрацию документов заявителя, на основании их оригиналов.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2448">
        <w:rPr>
          <w:sz w:val="28"/>
          <w:szCs w:val="28"/>
        </w:rPr>
        <w:t>2.6.</w:t>
      </w:r>
      <w:r>
        <w:rPr>
          <w:sz w:val="28"/>
          <w:szCs w:val="28"/>
        </w:rPr>
        <w:t>7</w:t>
      </w:r>
      <w:r w:rsidRPr="00892448">
        <w:rPr>
          <w:sz w:val="28"/>
          <w:szCs w:val="28"/>
        </w:rPr>
        <w:t>. Заявитель вправе предоставить  указанные в п. 2.6.3</w:t>
      </w:r>
      <w:r>
        <w:rPr>
          <w:sz w:val="28"/>
          <w:szCs w:val="28"/>
        </w:rPr>
        <w:t>.</w:t>
      </w:r>
      <w:r w:rsidRPr="00892448">
        <w:rPr>
          <w:sz w:val="28"/>
          <w:szCs w:val="28"/>
        </w:rPr>
        <w:t xml:space="preserve"> настоящего Административного  регламенты  документы в Администрацию сельского посе</w:t>
      </w:r>
      <w:r>
        <w:rPr>
          <w:sz w:val="28"/>
          <w:szCs w:val="28"/>
        </w:rPr>
        <w:t>ления по собственной инициативе</w:t>
      </w:r>
      <w:r w:rsidRPr="00892448">
        <w:rPr>
          <w:sz w:val="28"/>
          <w:szCs w:val="28"/>
        </w:rPr>
        <w:t>.</w:t>
      </w: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Недопущение требования от заявителя представления документов, информации, не предусмотренных нормативными правовыми актами, регулирующими предоставление муниципальной услуги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ответственный исполнитель не вправе запрашивать у Заявителей: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не предусмотренных настоящим регламентом, регулирующим предоставление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которые в соответствии с нормативными правовыми актами Российской Федерации, нормативными правовыми актами Республики Бурятия и муниципальными нормативными актами находятся 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участвующих в предоставлении муниципальной услуги,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</w:t>
      </w:r>
      <w:proofErr w:type="gramStart"/>
      <w:r>
        <w:rPr>
          <w:b/>
          <w:sz w:val="28"/>
          <w:szCs w:val="28"/>
        </w:rPr>
        <w:t>Исчерпывающий</w:t>
      </w:r>
      <w:proofErr w:type="gramEnd"/>
      <w:r>
        <w:rPr>
          <w:b/>
          <w:sz w:val="28"/>
          <w:szCs w:val="28"/>
        </w:rPr>
        <w:t xml:space="preserve"> перечь оснований для отказа в приеме документов необходимых для предоставления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 является  предоставление заявителем документов не соответствующих требованиям  подпункта 2.6.2.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</w:t>
      </w:r>
      <w:proofErr w:type="gramStart"/>
      <w:r>
        <w:rPr>
          <w:b/>
          <w:sz w:val="28"/>
          <w:szCs w:val="28"/>
        </w:rPr>
        <w:t>Исчерпывающий</w:t>
      </w:r>
      <w:proofErr w:type="gramEnd"/>
      <w:r>
        <w:rPr>
          <w:b/>
          <w:sz w:val="28"/>
          <w:szCs w:val="28"/>
        </w:rPr>
        <w:t xml:space="preserve"> перечь оснований для отказа в предоставления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Основанием для отказа в представлении  муниципальной услуги является: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    предоставление неполного перечня документов, определенного пунктом 2.6.1. Регламента;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предусмотренных статьей 22 Жилищного кодекса Российской Федерации условий перевода помещения;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2.9.2.Основания для приостановления муниципальной услуги отсутствуют.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Информация о платности (бесплатности) предоставления муниципальной услуги</w:t>
      </w:r>
    </w:p>
    <w:p w:rsidR="00CF49BF" w:rsidRDefault="00CF49BF" w:rsidP="00CF49B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Предоставление  муниципальной  услуги осуществляется бесплатно</w:t>
      </w:r>
      <w:r>
        <w:rPr>
          <w:b/>
          <w:sz w:val="28"/>
          <w:szCs w:val="28"/>
        </w:rPr>
        <w:t>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2.11.Максимальный срок ожидания в очереди при подаче заявления и при получении результата предоставления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ожидания в очереди при подаче заявления и при получении результата предоставления муниципальной услуги не должно </w:t>
      </w:r>
      <w:r>
        <w:rPr>
          <w:sz w:val="28"/>
          <w:szCs w:val="28"/>
        </w:rPr>
        <w:lastRenderedPageBreak/>
        <w:t>превышать 15 минут. При отсутствии очереди заявитель принимается незамедлительно.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2.12.Срок и порядок регистрации Заявления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2.12.1. Прием заявления, включая проверку полноты представленных документов, указанных в пункте 2.6. Регламента, не должны превышать 15 минут.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Заявление  регистрируется путем проставления входящего номера и даты документа в Журнале учёта предоставления муниципальных услуг, который ведётся на бумажном носителе, и на Заявлении (в том числе при поступлении Заявления  почтовым отправлением или в электронной форме) в день поступления Заявления.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2.13.Требования к помещениям, в которых предоставляется муниципальная услуга, к месту ожидания и приема заявителей, размещению и оформлению визуальной  и  текстовой информации о порядке предоставления муниципальной услуги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2.13.1. На территории, прилегающей к месторасположению Администрации, оборудуются места для парковки автотранспортных средств. На стоянке должно быть не менее 3 мест, из них не менее 1 места - для парковки специальных транспортных средств лиц с ограниченными возможностями передвижения. Доступ заявителей к парковочным местам является бесплатным.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2.13.2. Здание, в котором расположена Администрация, должно быть оборудовано отдельным входом для свободного доступа заявителей в помещения, в которых предоставляется муниципальная услуга.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2.13.3.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лиц с ограниченными возможностями передвижения, в том числе лиц, использующих кресла-коляски.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2.13.4. Центральный вход в здание должен быть оборудован информационной табличкой (вывеской), содержащей информацию о наименовании и графике работы Администрации.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2.13.5.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2.13.6.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2.13.7.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2.13.8. Места для ожидания оборудуются стульями, количество которых определяется исходя из фактической нагрузки и возможностей для их размещения в здании.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2.13.9. Места для информирования заявителей  должны иметь информационный стенд  с полной информацией по предоставляемой услуге (включая настоящий Регламент с приложениями). 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2.13.10. Прием заявителей осуществляется в служебном кабинете ответственного исполнителя, ведущего прием.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2.13.11. Кабинеты приема заявителей должны быть оборудованы информационными табличками с указанием: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номера кабинета;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фамилии, имени, отчества и должности лица, ведущего прием.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2.13.12. Места для приема заявителей должны быть снабжены стулом, местом для письма и раскладки документов.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2.13.13. 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2.13.14. Рабочее место ответственного исполнителя должно быть оборудовано телефоном, персональным компьютером с возможностью доступа к информационным базам данных, печатающим устройством</w:t>
      </w:r>
      <w:proofErr w:type="gramStart"/>
      <w:r>
        <w:rPr>
          <w:sz w:val="28"/>
          <w:szCs w:val="28"/>
        </w:rPr>
        <w:t>.</w:t>
      </w:r>
      <w:proofErr w:type="gramEnd"/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.Заявителям должна быть предоставлена возможность копирования документов.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2.13.15. 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numPr>
          <w:ilvl w:val="1"/>
          <w:numId w:val="4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доступности  и качества муниципальной услуги являются: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муниципальной услуги в соответствии с требованиями, установленными законодательством Российской Федерации;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соблюдение стандарта предоставления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открытый доступ для заявителей и других лиц к информации о порядке и сроках предоставления муниципальной услуги, порядки обжалования действий (бездействия) должностных лиц Администрации;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информации,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через Региональный портал государственных и муниципальных услуг (функций));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помещений, в которых предоставляется муниципальная услуга, для граждан с ограничениями жизнедеятельности;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 своевременность предоставления муниципальной услуги в соответствии со стандартом ее предоставления, установленным Регламентом.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numPr>
          <w:ilvl w:val="1"/>
          <w:numId w:val="4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муниципальной услуги в электронном виде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В целях реализации права заявителя получать муниципальную услугу в электронной форме, Администрация сельского поселения, </w:t>
      </w:r>
      <w:r>
        <w:rPr>
          <w:sz w:val="28"/>
          <w:szCs w:val="28"/>
        </w:rPr>
        <w:lastRenderedPageBreak/>
        <w:t>представляющая муниципальную услугу, осуществляет последовательный переход посредством выполнения пяти ключевых этапов.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этап перехода регулируется путем внесения соответствующих изменений в настоящий административный регламент.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2.15.2. На первом этапе осуществляется организация дистанционного предоставления заявителем общей информации о муниципальной услуге и обеспечение доступа заявителей к сведениям о муниципальной услуге.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Общая информация об услуге размещена на официальной Интернет – странице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(адрес Интернет – страницы – пункт 1.3.1. регламента).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2.15.3. На втором этапе осуществляется организация предоставления заявителю дистанционно форм документов, необходимых для получения муниципальной услуги.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2.15.4. На третьем этапе осуществляется организация предоставления заявителем документов, необходимых для предоставления  муниципальной услуги в электронной форме, в том числе путем заполнения электронных форм и предоставления электронных копий документов.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возможность должна быть представлена с использованием средств Единого портала государственных и муниципальных услуг.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2.15.5. На четвертом этапе заявителю должен быть предоставлен доступ к информации о ходе предоставления муниципальной услуги, в том числе о результатах рассмотрения его документов: выдерживается ли срок выполнения административных процедур, какие решения приняты. Доступ к информации должен быть предоставлен на Едином портале государственных и муниципальных услуг в режиме реального времени.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2.15.6. На пятом этапе должна быть реализована возможность предоставления муниципальной услуги полностью в электронной форме, в том числе получение заявителем результата муниципальной услуги.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(базу данных).</w:t>
      </w:r>
    </w:p>
    <w:p w:rsidR="00CF49BF" w:rsidRDefault="00CF49BF" w:rsidP="00CF49BF">
      <w:pPr>
        <w:ind w:firstLine="360"/>
        <w:jc w:val="both"/>
        <w:rPr>
          <w:sz w:val="28"/>
          <w:szCs w:val="28"/>
        </w:rPr>
      </w:pPr>
    </w:p>
    <w:p w:rsidR="00CF49BF" w:rsidRDefault="00CF49BF" w:rsidP="00CF49B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  <w:r>
        <w:rPr>
          <w:b/>
          <w:sz w:val="28"/>
          <w:szCs w:val="28"/>
        </w:rPr>
        <w:br/>
        <w:t xml:space="preserve">АДМИНИСТРАТИВНЫХ ПРОЦЕДУР (ДЕЙСТВИЙ), ТРЕБОВАНИЯ К </w:t>
      </w:r>
      <w:r>
        <w:rPr>
          <w:b/>
          <w:sz w:val="28"/>
          <w:szCs w:val="28"/>
        </w:rPr>
        <w:br/>
        <w:t>ПОРЯДКУ ИХ ВЫПОЛНЕНИЯ, В ТОМ ЧИСЛЕ ОСОБЕННОСТИ</w:t>
      </w:r>
      <w:r>
        <w:rPr>
          <w:b/>
          <w:sz w:val="28"/>
          <w:szCs w:val="28"/>
        </w:rPr>
        <w:br/>
        <w:t xml:space="preserve">ВЫПОЛНЕНИЯ АДМИНИСТРАТИВНЫХ ПРОЦЕДУР (ДЕЙСТВИЙ) В </w:t>
      </w:r>
      <w:r>
        <w:rPr>
          <w:b/>
          <w:sz w:val="28"/>
          <w:szCs w:val="28"/>
        </w:rPr>
        <w:br/>
        <w:t>ЭЛЕКТРОННОЙ ФОРМЕ</w:t>
      </w:r>
    </w:p>
    <w:p w:rsidR="00CF49BF" w:rsidRDefault="00CF49BF" w:rsidP="00CF49BF">
      <w:pPr>
        <w:ind w:firstLine="75"/>
        <w:jc w:val="both"/>
        <w:rPr>
          <w:b/>
          <w:sz w:val="28"/>
          <w:szCs w:val="28"/>
        </w:rPr>
      </w:pPr>
    </w:p>
    <w:p w:rsidR="00CF49BF" w:rsidRDefault="00CF49BF" w:rsidP="00CF49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 Исчерпывающий перечень административных процедур</w:t>
      </w:r>
    </w:p>
    <w:p w:rsidR="00CF49BF" w:rsidRDefault="00CF49BF" w:rsidP="00CF49BF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муниципальной услуги  включает в себя следующие административные процедуры: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приём  и регистрация Заявления  и прилагаемых документов;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-формирование учётного дела, экспертиза документов и подготовка Уведомления о переводе (или отказе в переводе) жилого (нежилого помещения)  в нежилое (жилое) помещение (далее - Итоговый документ);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заявителем результата предоставления муниципальной услуги.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Блок-схема описания процесса предоставления муниципальной услуги приведена в приложении № 1 к Регламенту.</w:t>
      </w:r>
    </w:p>
    <w:p w:rsidR="00CF49BF" w:rsidRDefault="00CF49BF" w:rsidP="00CF49BF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 Заявителей о 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- Журнал учёта) с содержанием следующей информации: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принятия заявления и документов;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(входящий) номер заявления;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отчество Заявителя ( в случае обращения юридического лица – наименование организации, учреждения , предприятия);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подпись, расшифровка подписи и дата получения заявления (запроса) на оказание муниципальной услуги ответственным исполнителем;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отметка об исполнении  муниципальной услуги или об отказе представления муниципальной услуги (исходящий номер  выдаваемого документа, дата подготовки  документа);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подпись и расшифровка подписи ответственного исполнителя  муниципальной услуги;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примечание (заполняется  в случае отправки Итогового документа заявителю почтовым отправлением или с помощью телекоммуникационных технологий: указывается дата и способ  отправки, Ф.И.О.  отправителя).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Почтовые отправления оформляются заказным письмом с уведомлением.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ведение Журнала учёта – специалист общего отдела Администрации.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 ведение Журнала регистрации запросов и  выданных Итоговых документов  (далее – Журнал регистрации)  является ответственный исполнитель.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numPr>
          <w:ilvl w:val="1"/>
          <w:numId w:val="5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и регистрация заявления и прилагаемых документов</w:t>
      </w:r>
    </w:p>
    <w:p w:rsidR="00CF49BF" w:rsidRDefault="00CF49BF" w:rsidP="00CF49BF">
      <w:pPr>
        <w:numPr>
          <w:ilvl w:val="2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 для  начала  административной  процедуры  приема   и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  заявления  и  документов      является   личное обращение заявителя в Администрацию  с заявлением по форме,  установленной приложением № 2 для физических лиц, или  приложением № 3 - для  юридических лиц,   и документами, необходимыми для предоставления муниципальной услуги, либо поступление указанных документов в Администрацию  по почте, по информационно-телекоммуникационным сетям общего доступа, в том числе сети Интернет, включая Региональный  портал государственных и муниципальных  услуг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электронной почте в виде электронных документов, подписанных электронной цифровой подписью.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3.2.2. При получении заявления и документов, необходимых для предоставления муниципальной услуги,   ответственный исполнитель: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устанавливает предмет обращения, устанавливает личность заявителя, проверяет документ, удостоверяющий личность;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наличие всех необходимых документов исходя из перечня документов, установленных пунктом 2.6;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соответствие представленных документов установленным требованиям;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  случае  </w:t>
      </w:r>
      <w:proofErr w:type="gramStart"/>
      <w:r>
        <w:rPr>
          <w:sz w:val="28"/>
          <w:szCs w:val="28"/>
        </w:rPr>
        <w:t>необходимости свидетельствования верности копий предоставленных документов</w:t>
      </w:r>
      <w:proofErr w:type="gramEnd"/>
      <w:r>
        <w:rPr>
          <w:sz w:val="28"/>
          <w:szCs w:val="28"/>
        </w:rPr>
        <w:t xml:space="preserve"> сверяет предоставленные экземпляры   оригиналов и копий документов, делает на копиях документов надпись об их соответствии  подлинным  экземплярам  и  заверяет  своей  подписью с указанием должности, фамилии и инициалов.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При установлении фактов отсутствия необходимых документов, перечень которых установлен пунктом 2.6.1.,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или ) несоответствия представленных документов требованиям, указанным в пункте 2.6.2 настоящего Регламента, ответственный исполнитель 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заявителя устранить препятствия ответственный исполнитель прерывает процедуру приёма документов и возвращает представленные документы. По устранению выявленных замечаний, заявитель повторно обращается в Администрацию.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Если  заявитель настаивает на приеме заявления и документов, необходимых для    предоставления    муниципальной   услуги,   ответственный   исполнитель принимает   от   него   представленные   документы,   указывает  в  заявлении на выявленные недостатки и (или) на факт отсутствия необходимых документов.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3.2.4. При отсутствии у заявителя заполненного заявления или при неправильном его заполнении ответственный исполнитель  помогает заявителю собственноручно заполнить заявление.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3.2.5. В течение 15 минут с момента обращения Заявителя ответственный исполнитель: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передаёт  заявление с документами специалисту по делопроизводству общего отдела Администрации  (далее – специалист общего отдела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для регистрации в Журнале учёта 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выдаёт заявителю Расписку о приёме заявления  с  перечнем принятых документов, по форме, установленной в приложении № 4, проставляет на ней дату приёма, регистрационный номер  по Журналу учёта, предполагаемую дату получения  Итогового документа и собственноручно  её  подписывает.</w:t>
      </w:r>
    </w:p>
    <w:p w:rsidR="00CF49BF" w:rsidRDefault="00CF49BF" w:rsidP="00CF49BF">
      <w:pPr>
        <w:numPr>
          <w:ilvl w:val="2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общего отдела: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фиксирует получение документов путём выполнения регистрационной записи в  Журнале учёта предоставления  муниципальных услуг и производит отметку на  заявлении «ПОЛУЧЕНО»  с указанием даты и времени получения документов и скрепляет собственноручной подписью;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день регистрации передаёт заявление с прилагаемым пакетом документов в порядке делопроизводства для рассмотрения и наложения резолюции главе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(далее  - глава).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административные действия, составляющие содержание административной процедуры по приему и регистрации заявления и прилагаемых к нему документов, осуществляются в день обращения заявителя лично, в день получения документов по почте или на электронный адрес.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3.2.7.Глава Администрации не позднее следующего рабочего дня после регистрации документов: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дает поручение об их рассмотрении ответственному исполнителю. Поручение о рассмотрении документов оформляется записью о рассмотрении документов на заявлении с указанием фамилии должностного лица, которому дано поручение, а также даты визирования;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передаёт завизированное заявление на предоставление муниципальной услуги  в порядке делопроизводства специалисту общего отдела.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3.2.8.Специалист общего отдела передаёт запрос с прилагаемыми к нему документами ответственному исполнителю, факт передачи регистрирует  в Журнале учета, путём внесения записи о дате передачи  Запроса и фамилии, имени, отчества ответственного исполнителя.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расписывается  в Журнале учёта за полученные документы.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3.2.9.Результатом выполнения административной процедуры «Приём и регистрации заявления» является передача заявления и прилагаемых к нему документов ответственному исполнителю  на формирование учётного дела, экспертизу документов и подготовку Уведомления о переводе (или отказе в переводе) жилого (нежилого помещения)  в нежилое (жилое) помещение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- Итоговый документ).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3.2.10.Общий максимальный срок приема документов не может превышать 15  минут при приеме документов.    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numPr>
          <w:ilvl w:val="1"/>
          <w:numId w:val="6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учётного  дела, экспертиза документов и подготовка Уведомления о переводе (или отказе в переводе) жилого (нежилого помещения)  в нежилое (жилое) помещение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3.3.1.Основанием для начала административной процедуры формирование учётного дела является получение ответственным исполнителем завизированного главой Администрации заявления с прилагаемыми  к нему документами.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>Ответственный исполнитель,  получив заявление, регистрирует его в  Журнале регистрации заявлений и выданных Уведомлений о переводе (отказе в переводе)  жилого (нежилого) помещения в нежилое (жилое) помещение по форме, установленной приложением № 6 внося записи в  графы №  1, 2, 3, 4 (далее - Журнал регистрации) и формирует учётное дело,  которое представляет собой сброшюрованный и подшитый в обложку учётного  дела комплект документов.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 В течение одного дня  в ходе выполнения административного действия  ответственный исполнитель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полноту представленных документов и соответствие их установленным требованиям в соответствии с подразделом 2.6.1. и 2.6.2. настоящего Административного регламента;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при   необходимости   осуществления   работ   по  переустройству и (или) перепланировке помещения, подлежащего переводу, проверяет: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соответствие  проекта  переустройства   и  (или)   перепланировки переустраиваемого  и   (или) 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 жилого помещения    требованиям  законодательства;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согласие  всех  собственников помещений в многоквартирном доме на переустройство и (или) перепланировку помещения,   если переустройство и (или)     перепланировка     требуются    для   обеспечения использования такого помещения     в      качестве     жилого   или   нежилого и переустройство и (или) перепланировка   помещения   невозможны   без   присоединения   к нему части общего имущества в многоквартирном доме;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  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если   заявитель   обратился   с   заявлением о переводе жилого помещения в нежилое помещение, - проверяет  наличие доступа к переводимому помещению без использования помещений,   обеспечивающих   доступ   к   жилым   помещениям, или наличие технической возможности оборудовать такой доступ к данному помещению при проведении работ по переустройству и (или) перепланировке (согласно проекту переустройства и (или) перепланировки) на основании поэтажного плана;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  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 заявитель обратился с заявлением о переводе  нежилого помещения в жилое помещение, 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соответствие такого помещения установленным требованиям к жилым помещениям или наличие возможности обеспечить соответствие такого помещения установленным требованиям к жилым помещениям при проведении работ по переустройству и (или) перепланировке.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3.3.4. По результатам экспертизы ответственный исполнитель принимает решение: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о наличии  оснований для отказа в предоставлении муниципальной услуги  по основаниям, установленным  в  пункте 2.9. Регламента;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о возможности   предоставления муниципальной услуги.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3.3.5. В случае принятия решения о наличии  оснований для отказа в предоставлении муниципальной услуги,  ответственный исполнитель  в течение двух рабочих  дней: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об отказе в предоставлении муниципальной услуги  с использованием почтовой, телефонной связи, посредством электронной почты.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Администрации, изучив представленные документы и, сочтя доводы ответственного исполнителя обоснованными, подписывает решение об отказе в предоставлении муниципальной услуги и передаёт его ответственному исполнителю.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Ответственный исполнитель, получив завизированный главой  отказ: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 в графах № 5, 6, 7  Журнала регистрации записи о наименовании подготовленного документа (решение об отказе в предоставлении муниципальной услуги), дате подготовки решения  и исходящий номер решения;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передаёт решение об отказе в предоставлении муниципальной услуги специалисту общего отдела для внесения учётных записей в Журнал учёта муниципальных услуг и, в случае если заявитель лично не обратился в Администрацию за решением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десяти рабочих дней,    для отправки его заявителю посредством почтовой связи на адрес указанный заявителем в заявлении на предоставление муниципальной услуги.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В случае принятия решения о возможности предоставления муниципальной услуги и, если заявитель лично не представил документы, указанные в пункте 2.6.3., ответственный исполнитель оформляет  запросы на указанные документы в порядке межведомственного взаимодействия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Федеральной службы государственной регистрации, кадастра и картографии по Республике Бурятия (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Территориальное Управление Федеральной миграционной службы по республике Бурятия в </w:t>
      </w:r>
      <w:proofErr w:type="spellStart"/>
      <w:r>
        <w:rPr>
          <w:sz w:val="28"/>
          <w:szCs w:val="28"/>
        </w:rPr>
        <w:t>Хоринском</w:t>
      </w:r>
      <w:proofErr w:type="spellEnd"/>
      <w:r>
        <w:rPr>
          <w:sz w:val="28"/>
          <w:szCs w:val="28"/>
        </w:rPr>
        <w:t xml:space="preserve"> районе;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Бюджетное учреждение Республики Бурятия «</w:t>
      </w:r>
      <w:proofErr w:type="spellStart"/>
      <w:r>
        <w:rPr>
          <w:sz w:val="28"/>
          <w:szCs w:val="28"/>
        </w:rPr>
        <w:t>Гостехинвентаризация</w:t>
      </w:r>
      <w:proofErr w:type="spellEnd"/>
      <w:r>
        <w:rPr>
          <w:sz w:val="28"/>
          <w:szCs w:val="28"/>
        </w:rPr>
        <w:t xml:space="preserve"> 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филиал;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процедуры составляет три рабочий дня.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3.3.7.По получению документов, запрашиваемых по межведомственному взаимодействию, ответственный исполнитель: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проводит их экспертизу и сверку с ранее представленными заявителем документами на предмет: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наличия полномочий собственника на распоряжение переводимым помещением в случае, когда помещение находится в общей собственности и в Администрацию  обращается только один из собственников;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принадлежности заявителя к категории лиц, имеющих право на получение муниципальной услуги на основании правоустанавливающих документов на переводимое помещение;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устанавливает, что переводимое помещение не является частью жилого помещения и не используется собственником данного помещения или иным гражданином в качестве места постоянного проживания;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проверяет отсутствие обременения правами третьих  лиц права собственности на помещение, подлежащее переводу, на основании выписки из Единого государственного реестра прав на недвижимое имущество и сделок с ним;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и принимает одно из следующих  решений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возможности выдачи  заявителю Уведомления на перевод жилого (нежилого) помещения в нежилое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жилое ) помещение;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 наличии оснований  в выдаче Уведомления в отказе перевода жилого (нежилого) помещения в нежилое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жилое) помещение.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3.3.8. В случае принятия решения: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подпункта «а» пункта 3.3.7. ответственный исполнитель готовит проект Постановления  главы  «О переводе жилого (нежилого) помещения в (нежилое) жилое помещение»;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подпункта  «б» пункта 3.3.7. ответственный исполнитель готовит проект Постановления главы «Об отказе в переводе жилого (нежилого) помещения в (нежилое) жилое помещение»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и передаёт  тот или иной документ вместе с учётным делом  главе для подписи.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3.3.9.Глава Администрации рассматривает представленные документы и, в случае отсутствия замечания, подписывает  проект постановления и передаёт его специалисту общего отдела для регистрации.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главой Администрации нарушений в представленных документах, или имеющихся замечаний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глава  возвращает проект постановления и учётное дело ответственному исполнителю на доработку и (или) устранение выявленных недостатков (нарушений).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рабочего дня устраняет выявленные нарушения и повторно направляет проект постановления на подписание главе Администрации.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Доработка проекта постановления и его повторное направление главе Администрации  производятся в сроки, исключающие возможность нарушения установленных  пунктом 2.4. сроков предоставления муниципальной услуги.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Глава  подписывает проект постановления и передаёт его вместе с учётным делом  специалисту общего отдела для регистрации.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3.3.10.Специалист общего отдела регистрирует постановление в Журнале регистрации постановлений, присваивает ему номер, подготавливает три  равнозначных экземпляра, два  из которых с  печатью, подписью главы и регистрационным номером и датой передаёт ответственному исполнителю вместе с учётным делом ( один экземпляр для подшивки в учётное дело, второй для передачи заявителю ),  а один экземпляр  подшивает в папку Постановлений Администрации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ab/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3.3.11.Ответственный исполнитель на основании Постановления главы  подготавливает  Итоговый документ и передаёт его на подпись главе  Администрации.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3.3.12.Глава Администрации визирует  Итоговый документ и возвращает его ответственному исполнителю.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3.3.13.Ответственный исполнитель, получив  завизированный Итоговый документ: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сообщает заявителю по телефону или электронной почте о готовности Итогового документа к выдаче;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записи в Журнал регистрации о наименовании Итогового документа (Уведомление о переводе или </w:t>
      </w:r>
      <w:proofErr w:type="gramStart"/>
      <w:r>
        <w:rPr>
          <w:sz w:val="28"/>
          <w:szCs w:val="28"/>
        </w:rPr>
        <w:t>Уведомление</w:t>
      </w:r>
      <w:proofErr w:type="gramEnd"/>
      <w:r>
        <w:rPr>
          <w:sz w:val="28"/>
          <w:szCs w:val="28"/>
        </w:rPr>
        <w:t xml:space="preserve"> об отказе), дате подготовки Итогового документа и исходящий номер документа, заполняя графы № 5, 6, 7;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вносит регистрационный номер на Итоговый документ в формате требований пункта 3.1.3. Регламента;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 представляет Итоговый документ специалисту общего отдела.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3.3.14. Специалист общего отдела  проставляет печать на Итоговом документе и дату подготовки  Итогового документа, а также вносит регистрационные записи об исполнении муниципальной услуги в Журнале  учёта, ответственный исполнитель  расписывается в Журнале учёта.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3.3.15.Результатом выполнения административной процедуры является  подготовленный, завизированный главой и зарегистрированный Итоговый документ.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numPr>
          <w:ilvl w:val="1"/>
          <w:numId w:val="6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заявителем результата предоставления муниципальной услуги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3.4.1. Основанием для начала административной процедуры «Получение заявителем результата предоставления муниципальной услуги»  является  получение   заявителем завизированного и зарегистрированного Итогового документа.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3.4.2. Подготовленный Итоговый документ передаётся Заявителю  способом, указанным  лично Заявителем в ходе его  приема: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лично при посещении Заявителем Администрации поселения;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почтовым отправлением на адрес заявителя, указанный в заявлении;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- на адрес электронной почты в сети Интернет, указанный в заявлении.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3.4.3. При  обращении Заявителя лично за Итоговым документом ответственный исполнитель перед выдачей Итогового документа проверяет наличие документов, удостоверяющих личность, и полномочия лица, явившегося за получением Итогового документа.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Факт получения  Итогового документа  Заявитель подтверждает собственноручной подписью в Журнале регистрации  с указанием даты получения  Итогового документа (графы 8, 9). Вместе с Итоговым документом ответственный исполнитель передаёт заявителю один экземпляр постановления главы, второй экземпляр постановления  вкладывается в учётное дело.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314AA6">
        <w:rPr>
          <w:sz w:val="28"/>
          <w:szCs w:val="28"/>
        </w:rPr>
        <w:t>4</w:t>
      </w:r>
      <w:r>
        <w:rPr>
          <w:sz w:val="28"/>
          <w:szCs w:val="28"/>
        </w:rPr>
        <w:t>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 указал способ отправки Итогового документа  на почтовый или электронный адрес, то в течение трёх  дней  со дня получения подписанного главой Администрации Итогового документа,   ответственный исполнитель  передаёт  его специалисту общего отдела для отправки  заявителю на почтовый  или электронный адрес.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Факт получения  Итогового документа  специалист общего отдела подтверждает собственноручной подписью в Журнале регистрации  с указанием даты получения (графы 8,9).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3.4.5.Максимальный срок отправки специалистом общего отдела Итогового документа посредством почтового отправления или на электронный адрес в сети Интернет должен составлять не более одного рабочего дня со дня получения его от ответственного исполнителя.</w:t>
      </w:r>
    </w:p>
    <w:p w:rsidR="00CF49BF" w:rsidRDefault="00CF49BF" w:rsidP="00CF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3.4.6. Результатом выполнения административной процедуры является  выдача (отправка по почте или на электронный адрес)  заявителю  Итогового документа с соответствующим Постановлением.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ФОРМЫ КОНТРОЛЯ ЗА ПРЕДОСТАВЛЕНИМ УСЛУГ</w:t>
      </w:r>
    </w:p>
    <w:p w:rsidR="00CF49BF" w:rsidRDefault="00CF49BF" w:rsidP="00CF49BF">
      <w:pPr>
        <w:ind w:firstLine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4.1. 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4.1.1. Текущий контроль соблюдения последовательности действий, определенных административными процедурами по предоставлению муниципальной услуги (далее текущий контроль), осуществляется главой администрации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ежедневно в ходе наложения резолюции на заявления Заявителей и в ходе подписания Разрешений на ввод объектов в эксплуатацию или отказов в выдаче разрешений.</w:t>
      </w:r>
    </w:p>
    <w:p w:rsidR="00CF49BF" w:rsidRDefault="00CF49BF" w:rsidP="00CF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4.1.2.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регламента, иных нормативных правовых актов.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муниципальных услуг, в том 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 и качеством предоставления муниципальной услуги.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В целях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муниципальных услуг Главой Администрации проводятся плановые проверки должностных лиц Администрации, ответственных за предоставление муниципальной услуги на основании планов работы и графиков проверок Администрации.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4.2.2. Проверка полноты и качества предоставления муниципальной услуги может быть внеплановая  - проводиться по конкретному обращению заявителя.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4.2.3. Для проведения плановой и внеплановой проверки полноты и качества предоставления муниципальной услуги формируется комиссия, в составе председателя (глава Администрации) и членов комиссии. Общее число членов комиссии не может быть менее 3 человек.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внеплановой проверки подписывается председателем комиссии, членами комиссии и должностным лицом, ответственными за предоставление муниципальной услуги.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4.2.5. Плановые проверки.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включают в себя: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проверку заполнения журналов учета заявлений, журналов регистрации выданных Итоговых документов и реестра выданных постановлений.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соответствие мест предоставления муниципальной услуги требованиям Регламента.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4.2.6. Периодичность плановых проверок ответственных лиц за предоставление муниципальной услуги составляет не реже, чем 1 раз в год.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4.2.7. Внеплановые проверки.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Целью данной проверки является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2) Внеплановая проверка полноты и качества предоставления муниципальной услуги осуществляется на основании распоряжений главы Администрации, которым утверждается состав комиссии.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</w:p>
    <w:p w:rsidR="00CF49BF" w:rsidRDefault="00CF49BF" w:rsidP="00CF49BF">
      <w:pPr>
        <w:ind w:firstLine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Ответственность должностных лиц Администрации за решения и  действия (бездействие) приминаемые (осуществляемые) ими в ходе предоставления муниципальной услуги.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4.3.1. По результатам проведенных проверок (плановых и внеплановых) в случае выявления нарушений требований Регламента либо нарушений прав заявителей осуществляется привлечение виновных лиц к ответственности в соответствии с требованиями Трудового кодекса и Федерального закона «О муниципальной службе в Российской Федерации» и должностных обязанностей данного специалиста.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обязанностях, утверждаемых главой Администрации.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4.3.3. Ответственность за общую работу по предоставлению муниципальной услуги закрепляется за главой Администрации.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</w:p>
    <w:p w:rsidR="00CF49BF" w:rsidRDefault="00CF49BF" w:rsidP="00CF49BF">
      <w:pPr>
        <w:ind w:firstLine="315"/>
        <w:jc w:val="both"/>
        <w:rPr>
          <w:sz w:val="28"/>
          <w:szCs w:val="28"/>
        </w:rPr>
      </w:pP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разрабатываются в соответствии с принятыми нормативными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Основной формой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является плановая проверка Администрации в соответствии с графиком проверок, либо внеплановая, которая проводится при обращении заявителя.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4.4.3. Для проведения плановых и внеплановых проверок полноты и качества предоставления муниципальной услуги формируется комиссия.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Состав комиссии и график плановых проверок утверждаются распоряжениями Администрации. Основным требованием к порядку проведения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является полная компетентность и непредвзятость председателя и членов комиссии.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4.4.5. Внеплановая проверка полноты и качества предоставления муниципальной услуги осуществляется на основании распоряжений главы Администрации, которым утверждается состав комиссии.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Акт внеплановой проверки подписывается председателем комиссии, членами комиссии. Акт внеплановой проверки подписывается председателем </w:t>
      </w:r>
      <w:r>
        <w:rPr>
          <w:sz w:val="28"/>
          <w:szCs w:val="28"/>
        </w:rPr>
        <w:lastRenderedPageBreak/>
        <w:t>комиссии, членами комиссии и должностным лицом, ответственными за предоставление государственной услуги. При проверке может быть использована информация, предоставленная гражданами, их объединениями и организациями.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Внеплановый контроль проводится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обращения заявителя. Обращение заявителя должно соответствовать требованиям, установленным статьей 7 Федерального закона от 2 мая 2006 года № 59 – ФЗ «О порядке рассмотрения обращений граждан Российской Федерации».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4.4.8. Контроль со стороны граждан и общественных объединений обеспечивается путем опубликования настоящего Административного регламента и иных нормативных правовых актов, регулирующих исполнение муниципальной услуги.</w:t>
      </w:r>
    </w:p>
    <w:p w:rsidR="00CF49BF" w:rsidRDefault="00CF49BF" w:rsidP="00CF49BF">
      <w:pPr>
        <w:ind w:firstLine="315"/>
        <w:jc w:val="both"/>
        <w:rPr>
          <w:sz w:val="28"/>
          <w:szCs w:val="28"/>
        </w:rPr>
      </w:pPr>
    </w:p>
    <w:p w:rsidR="00CF49BF" w:rsidRDefault="00CF49BF" w:rsidP="00CF49BF">
      <w:pPr>
        <w:ind w:firstLine="315"/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left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ОБЖАЛОВАНИЯ ДЕЙСТВИЙ (БЕЗДЕЙСТВИЯ) И РЕШЕНИЙ, ОСУЩЕСТВЛЯЕМЫХ (ПРИНИМАЕМЫХ) В ХОДЕ ПРЕДОСТАВЛЕНИЯ МУНИЦИПАЛЬНОЙ УСЛУГИ</w:t>
      </w: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5.1. Заинтересованные лица имеет право на досудебное (внесудебное) обжалование  или судебное обжалование действий или бездействия специалистов, участвующих в предоставлении муниципальной услуги путем подачи жалобы (претензии) на имя Главы Администрации.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Заявитель имеет право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отказ от предоставления муниципальной услуги;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отказ в приеме документов, необходимых для предоставления муниципальной услуги;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нарушение срока регистрации запроса заявителя о предоставлении муниципальной услуги;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4) нарушение срока предоставления муниципальной услуги;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5) затребование с заявителей  при предоставлении муниципальной услуги платы;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6) отказ в исправлении допущенных опечаток и ошибок в выданных в результате предоставления муниципальной услуги документах;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7) требование у заявителя документов не указанных в п.26. настоящего регламента.</w:t>
      </w:r>
    </w:p>
    <w:p w:rsidR="00CF49BF" w:rsidRPr="007709A4" w:rsidRDefault="00CF49BF" w:rsidP="00CF49BF">
      <w:pPr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</w:t>
      </w:r>
      <w:r w:rsidRPr="007709A4">
        <w:rPr>
          <w:rStyle w:val="a5"/>
          <w:color w:val="000000"/>
          <w:sz w:val="28"/>
          <w:szCs w:val="28"/>
        </w:rPr>
        <w:t xml:space="preserve">5.3. Информацию по вопросам  порядка подачи и рассмотрения жалобы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 w:rsidRPr="007709A4">
        <w:rPr>
          <w:rStyle w:val="a5"/>
          <w:color w:val="000000"/>
          <w:sz w:val="28"/>
          <w:szCs w:val="28"/>
        </w:rPr>
        <w:t xml:space="preserve">( </w:t>
      </w:r>
      <w:proofErr w:type="gramEnd"/>
      <w:r w:rsidRPr="007709A4">
        <w:rPr>
          <w:rStyle w:val="a5"/>
          <w:color w:val="000000"/>
          <w:sz w:val="28"/>
          <w:szCs w:val="28"/>
        </w:rPr>
        <w:t xml:space="preserve">671421, Республика Бурятия </w:t>
      </w:r>
      <w:proofErr w:type="spellStart"/>
      <w:r w:rsidRPr="007709A4">
        <w:rPr>
          <w:rStyle w:val="a5"/>
          <w:color w:val="000000"/>
          <w:sz w:val="28"/>
          <w:szCs w:val="28"/>
        </w:rPr>
        <w:t>Хоринский</w:t>
      </w:r>
      <w:proofErr w:type="spellEnd"/>
      <w:r w:rsidRPr="007709A4">
        <w:rPr>
          <w:rStyle w:val="a5"/>
          <w:color w:val="000000"/>
          <w:sz w:val="28"/>
          <w:szCs w:val="28"/>
        </w:rPr>
        <w:t xml:space="preserve"> район, с. Верхние </w:t>
      </w:r>
      <w:proofErr w:type="spellStart"/>
      <w:r w:rsidRPr="007709A4">
        <w:rPr>
          <w:rStyle w:val="a5"/>
          <w:color w:val="000000"/>
          <w:sz w:val="28"/>
          <w:szCs w:val="28"/>
        </w:rPr>
        <w:t>Тальцы</w:t>
      </w:r>
      <w:proofErr w:type="spellEnd"/>
      <w:r w:rsidRPr="007709A4">
        <w:rPr>
          <w:rStyle w:val="a5"/>
          <w:color w:val="000000"/>
          <w:sz w:val="28"/>
          <w:szCs w:val="28"/>
        </w:rPr>
        <w:t xml:space="preserve">, ул. </w:t>
      </w:r>
      <w:proofErr w:type="spellStart"/>
      <w:r w:rsidRPr="007709A4">
        <w:rPr>
          <w:rStyle w:val="a5"/>
          <w:color w:val="000000"/>
          <w:sz w:val="28"/>
          <w:szCs w:val="28"/>
        </w:rPr>
        <w:t>Кучумова</w:t>
      </w:r>
      <w:proofErr w:type="spellEnd"/>
      <w:r w:rsidRPr="007709A4">
        <w:rPr>
          <w:rStyle w:val="a5"/>
          <w:color w:val="000000"/>
          <w:sz w:val="28"/>
          <w:szCs w:val="28"/>
        </w:rPr>
        <w:t>, 142), по электронной почте (</w:t>
      </w:r>
      <w:r w:rsidRPr="007709A4">
        <w:rPr>
          <w:rStyle w:val="a5"/>
          <w:color w:val="000000"/>
          <w:sz w:val="28"/>
          <w:szCs w:val="28"/>
          <w:lang w:val="en-US"/>
        </w:rPr>
        <w:t>sp</w:t>
      </w:r>
      <w:r w:rsidRPr="007709A4">
        <w:rPr>
          <w:rStyle w:val="a5"/>
          <w:color w:val="000000"/>
          <w:sz w:val="28"/>
          <w:szCs w:val="28"/>
        </w:rPr>
        <w:t>.</w:t>
      </w:r>
      <w:proofErr w:type="spellStart"/>
      <w:r w:rsidRPr="007709A4">
        <w:rPr>
          <w:rStyle w:val="a5"/>
          <w:color w:val="000000"/>
          <w:sz w:val="28"/>
          <w:szCs w:val="28"/>
          <w:lang w:val="en-US"/>
        </w:rPr>
        <w:t>vt</w:t>
      </w:r>
      <w:proofErr w:type="spellEnd"/>
      <w:r w:rsidRPr="007709A4">
        <w:rPr>
          <w:rStyle w:val="a5"/>
          <w:color w:val="000000"/>
          <w:sz w:val="28"/>
          <w:szCs w:val="28"/>
        </w:rPr>
        <w:t>@</w:t>
      </w:r>
      <w:r w:rsidRPr="007709A4">
        <w:rPr>
          <w:rStyle w:val="a5"/>
          <w:color w:val="000000"/>
          <w:sz w:val="28"/>
          <w:szCs w:val="28"/>
          <w:lang w:val="en-US"/>
        </w:rPr>
        <w:t>mail</w:t>
      </w:r>
      <w:r w:rsidRPr="007709A4">
        <w:rPr>
          <w:rStyle w:val="a5"/>
          <w:color w:val="000000"/>
          <w:sz w:val="28"/>
          <w:szCs w:val="28"/>
        </w:rPr>
        <w:t>.</w:t>
      </w:r>
      <w:proofErr w:type="spellStart"/>
      <w:r w:rsidRPr="007709A4">
        <w:rPr>
          <w:rStyle w:val="a5"/>
          <w:color w:val="000000"/>
          <w:sz w:val="28"/>
          <w:szCs w:val="28"/>
          <w:lang w:val="en-US"/>
        </w:rPr>
        <w:t>ru</w:t>
      </w:r>
      <w:proofErr w:type="spellEnd"/>
      <w:r w:rsidRPr="007709A4">
        <w:rPr>
          <w:rStyle w:val="a5"/>
          <w:color w:val="000000"/>
          <w:sz w:val="28"/>
          <w:szCs w:val="28"/>
        </w:rPr>
        <w:t>),  в сети Интернет на  сайте  Администрации сельского поселения (</w:t>
      </w:r>
      <w:hyperlink r:id="rId9" w:history="1">
        <w:r w:rsidRPr="007709A4">
          <w:rPr>
            <w:rStyle w:val="a3"/>
            <w:b/>
            <w:sz w:val="28"/>
            <w:szCs w:val="28"/>
            <w:lang w:val="en-US"/>
          </w:rPr>
          <w:t>www</w:t>
        </w:r>
        <w:r w:rsidRPr="007709A4">
          <w:rPr>
            <w:rStyle w:val="a3"/>
            <w:b/>
            <w:sz w:val="28"/>
            <w:szCs w:val="28"/>
          </w:rPr>
          <w:t>.</w:t>
        </w:r>
        <w:proofErr w:type="spellStart"/>
        <w:r w:rsidRPr="007709A4">
          <w:rPr>
            <w:rStyle w:val="a3"/>
            <w:b/>
            <w:sz w:val="28"/>
            <w:szCs w:val="28"/>
            <w:lang w:val="en-US"/>
          </w:rPr>
          <w:t>vtaleckoe</w:t>
        </w:r>
        <w:proofErr w:type="spellEnd"/>
        <w:r w:rsidRPr="007709A4">
          <w:rPr>
            <w:rStyle w:val="a3"/>
            <w:b/>
            <w:sz w:val="28"/>
            <w:szCs w:val="28"/>
          </w:rPr>
          <w:t>.</w:t>
        </w:r>
        <w:proofErr w:type="spellStart"/>
        <w:r w:rsidRPr="007709A4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7709A4">
        <w:rPr>
          <w:b/>
        </w:rPr>
        <w:t>)</w:t>
      </w:r>
      <w:r w:rsidRPr="007709A4">
        <w:rPr>
          <w:rStyle w:val="a5"/>
          <w:color w:val="000000"/>
          <w:sz w:val="28"/>
          <w:szCs w:val="28"/>
        </w:rPr>
        <w:t>.</w:t>
      </w:r>
    </w:p>
    <w:p w:rsidR="00CF49BF" w:rsidRDefault="00CF49BF" w:rsidP="00CF49B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"Интернет", официального сайта органов местного самоуправления  </w:t>
      </w:r>
      <w:r>
        <w:rPr>
          <w:sz w:val="28"/>
          <w:szCs w:val="28"/>
        </w:rPr>
        <w:lastRenderedPageBreak/>
        <w:t>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>
        <w:rPr>
          <w:sz w:val="28"/>
          <w:szCs w:val="28"/>
        </w:rPr>
        <w:t>.».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5.5. Срок регистрации жалобы: в день подачи жалобы.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  <w:proofErr w:type="gramEnd"/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предоставлены документы (при наличии), подтверждающие доводя заявителя, либо их копии.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5.7. Перечень оснований для отказа в рассмотрении жалобы (претензии) либо приостановление рассмотрения: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если текст письменного обращения не поддается прочтению;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3)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случае, если в письменном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обращение, и почтовый адрес.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5.8.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рабочих дней со дня ее регистрации, а случае обжалования отказа органа, предоставляющего муниципальную услугу, должностного лица органа,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</w:t>
      </w:r>
      <w:proofErr w:type="gramStart"/>
      <w:r>
        <w:rPr>
          <w:sz w:val="28"/>
          <w:szCs w:val="28"/>
        </w:rPr>
        <w:t>течении</w:t>
      </w:r>
      <w:proofErr w:type="gramEnd"/>
      <w:r>
        <w:rPr>
          <w:sz w:val="28"/>
          <w:szCs w:val="28"/>
        </w:rPr>
        <w:t xml:space="preserve"> пяти рабочих дней со дня ее регистрации.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5.9. Заинтересованные лица имеют право на ознакомление с документами, получение информации, необходимых для рассмотрении жалобы (претензии)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рабочих дней с момента начала процедуры досудебного (внесудебного) обжалования.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5.10. Жалоба (претензия) заявителя направляется Главе Администрации. При необходимости перед рассмотрением жалобы (претензии) делается запрос на дополнительные документы от заявителя жалобы.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5.11.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5.12. По результатам рассмотрения жалобы Глава принимает одно из следующих решений: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представляющим муниципальную услугу опечаток и ошибок, выданных в результате представления муниципальной услуги документах;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5.13.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Глава Администрации незамедлительно направляет имеющиеся материалы в органы прокуратуры.</w:t>
      </w:r>
    </w:p>
    <w:p w:rsidR="00CF49BF" w:rsidRDefault="00CF49BF" w:rsidP="00CF49BF">
      <w:pPr>
        <w:ind w:firstLine="630"/>
        <w:jc w:val="both"/>
        <w:rPr>
          <w:sz w:val="28"/>
          <w:szCs w:val="28"/>
        </w:rPr>
      </w:pPr>
    </w:p>
    <w:p w:rsidR="00CF49BF" w:rsidRDefault="00CF49BF" w:rsidP="00CF49BF">
      <w:pPr>
        <w:ind w:firstLine="630"/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firstLine="75"/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firstLine="75"/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ind w:firstLine="75"/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both"/>
        <w:rPr>
          <w:sz w:val="28"/>
          <w:szCs w:val="28"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lastRenderedPageBreak/>
        <w:t>Приложение 1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pPr>
        <w:jc w:val="center"/>
        <w:rPr>
          <w:b/>
          <w:bCs/>
          <w:sz w:val="26"/>
          <w:szCs w:val="26"/>
        </w:rPr>
      </w:pPr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БЛОК–СХЕМА</w:t>
      </w:r>
    </w:p>
    <w:p w:rsidR="00CF49BF" w:rsidRDefault="00CF49BF" w:rsidP="00CF49BF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 муниципальной услуги</w:t>
      </w:r>
    </w:p>
    <w:p w:rsidR="00CF49BF" w:rsidRDefault="00CF49BF" w:rsidP="00CF49BF">
      <w:pPr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«В</w:t>
      </w:r>
      <w:r>
        <w:rPr>
          <w:b/>
          <w:bCs/>
          <w:sz w:val="28"/>
          <w:szCs w:val="28"/>
        </w:rPr>
        <w:t>ыдача</w:t>
      </w:r>
      <w:r>
        <w:rPr>
          <w:b/>
          <w:i/>
          <w:color w:val="000000"/>
          <w:spacing w:val="2"/>
        </w:rPr>
        <w:t xml:space="preserve"> </w:t>
      </w:r>
      <w:r>
        <w:rPr>
          <w:b/>
          <w:color w:val="000000"/>
          <w:spacing w:val="2"/>
          <w:sz w:val="28"/>
          <w:szCs w:val="28"/>
        </w:rPr>
        <w:t>Уведомления на перевод или  отказ в переводе жилого</w:t>
      </w:r>
    </w:p>
    <w:p w:rsidR="00CF49BF" w:rsidRDefault="00CF49BF" w:rsidP="00CF49BF">
      <w:pPr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помещения в нежилое или нежилого помещения в жилое помещение»</w:t>
      </w:r>
    </w:p>
    <w:p w:rsidR="00CF49BF" w:rsidRDefault="00CF49BF" w:rsidP="00CF49BF">
      <w:pPr>
        <w:jc w:val="center"/>
        <w:rPr>
          <w:b/>
          <w:sz w:val="28"/>
          <w:szCs w:val="28"/>
        </w:rPr>
      </w:pPr>
      <w:r w:rsidRPr="003F2D4C">
        <w:pict>
          <v:roundrect id="_x0000_s1026" style="position:absolute;left:0;text-align:left;margin-left:1.2pt;margin-top:6.5pt;width:444pt;height:61.65pt;z-index:251658240" arcsize="10923f">
            <v:textbox>
              <w:txbxContent>
                <w:p w:rsidR="00CF49BF" w:rsidRDefault="00CF49BF" w:rsidP="00CF49B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Начало предоставления муниципальной услуги:</w:t>
                  </w:r>
                </w:p>
                <w:p w:rsidR="00CF49BF" w:rsidRDefault="00CF49BF" w:rsidP="00CF49B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Заявитель обращается с заявлением лично или</w:t>
                  </w:r>
                </w:p>
                <w:p w:rsidR="00CF49BF" w:rsidRDefault="00CF49BF" w:rsidP="00CF49B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направляет его почтовым отправлением, по электронной почте</w:t>
                  </w:r>
                </w:p>
              </w:txbxContent>
            </v:textbox>
          </v:roundrect>
        </w:pict>
      </w:r>
      <w:r w:rsidRPr="003F2D4C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7pt;margin-top:67.5pt;width:24.75pt;height:32.6pt;z-index:251658240"/>
        </w:pict>
      </w:r>
      <w:r w:rsidRPr="003F2D4C">
        <w:pict>
          <v:roundrect id="_x0000_s1028" style="position:absolute;left:0;text-align:left;margin-left:17.25pt;margin-top:99.4pt;width:408pt;height:52.75pt;z-index:251658240" arcsize="10923f">
            <v:textbox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Прием и регистрация заявления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максимальный срок приёма заявления 20 минут 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</w:p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об объекте недвижимого имущества </w:t>
                  </w:r>
                </w:p>
              </w:txbxContent>
            </v:textbox>
          </v:roundrect>
        </w:pict>
      </w:r>
      <w:r w:rsidRPr="003F2D4C">
        <w:pict>
          <v:shape id="_x0000_s1029" type="#_x0000_t67" style="position:absolute;left:0;text-align:left;margin-left:247.95pt;margin-top:151.8pt;width:189pt;height:114pt;z-index:251658240">
            <v:textbox>
              <w:txbxContent>
                <w:p w:rsidR="00CF49BF" w:rsidRDefault="00CF49BF" w:rsidP="00CF49BF">
                  <w:pPr>
                    <w:jc w:val="center"/>
                  </w:pPr>
                  <w:r>
                    <w:t>В случае отсутствия  оснований для отказа предоставления услуги</w:t>
                  </w:r>
                </w:p>
              </w:txbxContent>
            </v:textbox>
          </v:shape>
        </w:pict>
      </w:r>
      <w:r w:rsidRPr="003F2D4C">
        <w:pict>
          <v:shape id="_x0000_s1030" type="#_x0000_t67" style="position:absolute;left:0;text-align:left;margin-left:-13.1pt;margin-top:151.15pt;width:180.55pt;height:114.65pt;z-index:251658240">
            <v:textbox>
              <w:txbxContent>
                <w:p w:rsidR="00CF49BF" w:rsidRDefault="00CF49BF" w:rsidP="00CF49BF">
                  <w:pPr>
                    <w:jc w:val="center"/>
                  </w:pPr>
                  <w:r>
                    <w:t>В случае имеющихся оснований для отказа  в предоставлении услуги</w:t>
                  </w:r>
                </w:p>
              </w:txbxContent>
            </v:textbox>
          </v:shape>
        </w:pict>
      </w: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F2D4C">
        <w:pict>
          <v:roundrect id="_x0000_s1031" style="position:absolute;left:0;text-align:left;margin-left:172.95pt;margin-top:10.6pt;width:325.65pt;height:76.6pt;z-index:251658240" arcsize="10923f">
            <v:textbox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Формирование учётного дела, экспертиза документов и подготовка Уведомления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 – 25 дней</w:t>
                  </w:r>
                </w:p>
              </w:txbxContent>
            </v:textbox>
          </v:roundrect>
        </w:pict>
      </w:r>
      <w:r w:rsidRPr="003F2D4C">
        <w:pict>
          <v:roundrect id="_x0000_s1032" style="position:absolute;left:0;text-align:left;margin-left:-16.05pt;margin-top:10.6pt;width:181.85pt;height:110.65pt;z-index:251658240" arcsize="10923f">
            <v:textbox style="mso-next-textbox:#_x0000_s1032"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Подготовка  Решения об отказе в предоставлении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sz w:val="28"/>
                      <w:szCs w:val="28"/>
                    </w:rPr>
                    <w:t>муниципальной услуги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срок-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 дня</w:t>
                  </w:r>
                </w:p>
              </w:txbxContent>
            </v:textbox>
          </v:roundrect>
        </w:pict>
      </w:r>
      <w:r w:rsidRPr="003F2D4C">
        <w:pict>
          <v:shape id="_x0000_s1033" type="#_x0000_t67" style="position:absolute;left:0;text-align:left;margin-left:324.45pt;margin-top:85.95pt;width:182.25pt;height:76.05pt;z-index:251658240">
            <v:textbox>
              <w:txbxContent>
                <w:p w:rsidR="00CF49BF" w:rsidRDefault="00CF49BF" w:rsidP="00CF49BF">
                  <w:pPr>
                    <w:jc w:val="center"/>
                  </w:pPr>
                  <w:r>
                    <w:t>документы не соответствует условиям</w:t>
                  </w:r>
                </w:p>
              </w:txbxContent>
            </v:textbox>
          </v:shape>
        </w:pict>
      </w:r>
      <w:r w:rsidRPr="003F2D4C">
        <w:pict>
          <v:shape id="_x0000_s1034" type="#_x0000_t67" style="position:absolute;left:0;text-align:left;margin-left:145.2pt;margin-top:85.45pt;width:176.25pt;height:60.75pt;z-index:251658240">
            <v:textbox>
              <w:txbxContent>
                <w:p w:rsidR="00CF49BF" w:rsidRDefault="00CF49BF" w:rsidP="00CF49BF">
                  <w:pPr>
                    <w:jc w:val="center"/>
                  </w:pPr>
                  <w:r>
                    <w:t>документы соответствуют условиям</w:t>
                  </w:r>
                </w:p>
              </w:txbxContent>
            </v:textbox>
          </v:shape>
        </w:pict>
      </w:r>
      <w:r w:rsidRPr="003F2D4C">
        <w:pict>
          <v:shape id="_x0000_s1035" type="#_x0000_t67" style="position:absolute;left:0;text-align:left;margin-left:54.45pt;margin-top:118.8pt;width:30.75pt;height:123.45pt;z-index:251658240"/>
        </w:pict>
      </w: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F2D4C">
        <w:pict>
          <v:roundrect id="_x0000_s1036" style="position:absolute;left:0;text-align:left;margin-left:101.6pt;margin-top:2.3pt;width:222.85pt;height:69.75pt;z-index:251658240" arcsize="10923f">
            <v:textbox style="mso-next-textbox:#_x0000_s1036"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Подготовка Уведомления  о переводе жилого (нежилого) помещения в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нежилое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(жилое)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  <w:szCs w:val="28"/>
        </w:rPr>
        <w:softHyphen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3F2D4C">
        <w:pict>
          <v:roundrect id="_x0000_s1037" style="position:absolute;left:0;text-align:left;margin-left:-16.05pt;margin-top:81.95pt;width:513.4pt;height:45.3pt;z-index:251658240" arcsize="10923f">
            <v:textbox style="mso-next-textbox:#_x0000_s1037"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Подписание, регистрации и выдача документов Заявителю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Максимальный срок административной  процедуры – 3 дня</w:t>
                  </w:r>
                </w:p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3F2D4C">
        <w:pict>
          <v:roundrect id="_x0000_s1038" style="position:absolute;left:0;text-align:left;margin-left:324.45pt;margin-top:2.75pt;width:181.5pt;height:59.95pt;z-index:251658240" arcsize="10923f">
            <v:textbox>
              <w:txbxContent>
                <w:p w:rsidR="00CF49BF" w:rsidRDefault="00CF49BF" w:rsidP="00CF4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Подготовка Уведомления в отказе  перевода</w:t>
                  </w:r>
                </w:p>
              </w:txbxContent>
            </v:textbox>
          </v:roundrect>
        </w:pict>
      </w:r>
      <w:r w:rsidRPr="003F2D4C">
        <w:pict>
          <v:shape id="_x0000_s1039" type="#_x0000_t67" style="position:absolute;left:0;text-align:left;margin-left:201pt;margin-top:54.9pt;width:30.75pt;height:27.75pt;z-index:251658240"/>
        </w:pict>
      </w:r>
      <w:r w:rsidRPr="003F2D4C">
        <w:pict>
          <v:shape id="_x0000_s1040" type="#_x0000_t67" style="position:absolute;left:0;text-align:left;margin-left:414.45pt;margin-top:54.9pt;width:30.75pt;height:27.75pt;z-index:251658240"/>
        </w:pict>
      </w: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F49BF" w:rsidRDefault="00CF49BF" w:rsidP="00CF49BF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CF49BF" w:rsidRDefault="00CF49BF" w:rsidP="00CF49BF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F49BF" w:rsidRDefault="00CF49BF" w:rsidP="00CF49BF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lastRenderedPageBreak/>
        <w:t>Приложение 2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заявления о переводе</w:t>
      </w:r>
    </w:p>
    <w:p w:rsidR="00CF49BF" w:rsidRDefault="00CF49BF" w:rsidP="00CF49BF">
      <w:pPr>
        <w:rPr>
          <w:i/>
          <w:sz w:val="26"/>
          <w:szCs w:val="26"/>
        </w:rPr>
      </w:pPr>
      <w:r>
        <w:rPr>
          <w:i/>
          <w:sz w:val="26"/>
          <w:szCs w:val="26"/>
        </w:rPr>
        <w:t>жилого (нежилого) помещения в нежилое (жилое) помещение заявителя,</w:t>
      </w:r>
    </w:p>
    <w:p w:rsidR="00CF49BF" w:rsidRDefault="00CF49BF" w:rsidP="00CF49BF">
      <w:pPr>
        <w:rPr>
          <w:i/>
          <w:sz w:val="28"/>
          <w:szCs w:val="28"/>
        </w:rPr>
      </w:pPr>
      <w:proofErr w:type="gramStart"/>
      <w:r>
        <w:rPr>
          <w:i/>
          <w:sz w:val="26"/>
          <w:szCs w:val="26"/>
        </w:rPr>
        <w:t>являющегося</w:t>
      </w:r>
      <w:proofErr w:type="gramEnd"/>
      <w:r>
        <w:rPr>
          <w:i/>
          <w:sz w:val="26"/>
          <w:szCs w:val="26"/>
        </w:rPr>
        <w:t xml:space="preserve">  физическим лицом</w:t>
      </w:r>
    </w:p>
    <w:p w:rsidR="00CF49BF" w:rsidRDefault="00CF49BF" w:rsidP="00CF49BF">
      <w:pPr>
        <w:jc w:val="right"/>
        <w:rPr>
          <w:sz w:val="28"/>
          <w:szCs w:val="28"/>
        </w:rPr>
      </w:pP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  <w:bookmarkStart w:id="0" w:name="YANDEX_297"/>
      <w:bookmarkEnd w:id="0"/>
      <w:r>
        <w:rPr>
          <w:sz w:val="28"/>
          <w:szCs w:val="28"/>
        </w:rPr>
        <w:t xml:space="preserve"> муниципального образования</w:t>
      </w:r>
      <w:bookmarkStart w:id="1" w:name="YANDEX_298"/>
      <w:bookmarkStart w:id="2" w:name="YANDEX_299"/>
      <w:bookmarkEnd w:id="1"/>
      <w:bookmarkEnd w:id="2"/>
      <w:r>
        <w:rPr>
          <w:sz w:val="28"/>
          <w:szCs w:val="28"/>
        </w:rPr>
        <w:t xml:space="preserve"> 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</w:rPr>
        <w:t>фамилия, имя, отчество заявителя (ей))*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i/>
        </w:rPr>
        <w:t>паспортные данные, полный адрес заявител</w:t>
      </w:r>
      <w:proofErr w:type="gramStart"/>
      <w:r>
        <w:rPr>
          <w:i/>
        </w:rPr>
        <w:t>я(</w:t>
      </w:r>
      <w:proofErr w:type="gramEnd"/>
      <w:r>
        <w:rPr>
          <w:i/>
        </w:rPr>
        <w:t>ей)</w:t>
      </w:r>
      <w:r>
        <w:rPr>
          <w:sz w:val="28"/>
          <w:szCs w:val="28"/>
        </w:rPr>
        <w:t>)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 w:rsidR="00CF49BF" w:rsidRDefault="00CF49BF" w:rsidP="00CF49BF">
      <w:pPr>
        <w:jc w:val="right"/>
        <w:rPr>
          <w:sz w:val="28"/>
          <w:szCs w:val="28"/>
        </w:rPr>
      </w:pPr>
    </w:p>
    <w:p w:rsidR="00CF49BF" w:rsidRDefault="00CF49BF" w:rsidP="00CF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F49BF" w:rsidRDefault="00CF49BF" w:rsidP="00CF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переводе помещения из жилого (нежилого) в </w:t>
      </w:r>
      <w:proofErr w:type="gramStart"/>
      <w:r>
        <w:rPr>
          <w:b/>
          <w:sz w:val="28"/>
          <w:szCs w:val="28"/>
        </w:rPr>
        <w:t>нежилое</w:t>
      </w:r>
      <w:proofErr w:type="gramEnd"/>
      <w:r>
        <w:rPr>
          <w:b/>
          <w:sz w:val="28"/>
          <w:szCs w:val="28"/>
        </w:rPr>
        <w:t xml:space="preserve"> (жилое)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перевод помещения общей </w:t>
      </w:r>
      <w:proofErr w:type="spellStart"/>
      <w:r>
        <w:rPr>
          <w:sz w:val="28"/>
          <w:szCs w:val="28"/>
        </w:rPr>
        <w:t>площадью____кв</w:t>
      </w:r>
      <w:proofErr w:type="spellEnd"/>
      <w:r>
        <w:rPr>
          <w:sz w:val="28"/>
          <w:szCs w:val="28"/>
        </w:rPr>
        <w:t>. м,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адресу: ______________________________________________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>жилого в нежилое /из нежилого в жилое</w:t>
      </w:r>
      <w:r>
        <w:rPr>
          <w:sz w:val="28"/>
          <w:szCs w:val="28"/>
        </w:rPr>
        <w:t xml:space="preserve"> 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(ненужное зачеркнуть)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>в целях использования помещения в качестве</w:t>
      </w:r>
      <w:r>
        <w:rPr>
          <w:sz w:val="26"/>
          <w:szCs w:val="26"/>
        </w:rPr>
        <w:t xml:space="preserve"> 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sz w:val="26"/>
          <w:szCs w:val="26"/>
        </w:rPr>
        <w:t xml:space="preserve">                          (</w:t>
      </w:r>
      <w:r>
        <w:rPr>
          <w:i/>
        </w:rPr>
        <w:t>предполагаемый вид использования помещения)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CF49BF" w:rsidRDefault="00CF49BF" w:rsidP="00CF49BF">
      <w:pPr>
        <w:autoSpaceDE w:val="0"/>
        <w:autoSpaceDN w:val="0"/>
        <w:adjustRightInd w:val="0"/>
      </w:pPr>
      <w:r>
        <w:rPr>
          <w:sz w:val="28"/>
          <w:szCs w:val="28"/>
        </w:rPr>
        <w:t>1</w:t>
      </w:r>
      <w:r>
        <w:t xml:space="preserve">)_________________________________________________ </w:t>
      </w:r>
      <w:proofErr w:type="spellStart"/>
      <w:r>
        <w:t>_______на</w:t>
      </w:r>
      <w:proofErr w:type="spellEnd"/>
      <w:r>
        <w:t xml:space="preserve"> _____ листах;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2) технический паспорт переводимого жилого помещения </w:t>
      </w:r>
      <w:proofErr w:type="spellStart"/>
      <w:r>
        <w:t>на______листах</w:t>
      </w:r>
      <w:proofErr w:type="spellEnd"/>
      <w:r>
        <w:t>; **</w:t>
      </w:r>
    </w:p>
    <w:p w:rsidR="00CF49BF" w:rsidRDefault="00CF49BF" w:rsidP="00CF49BF">
      <w:pPr>
        <w:autoSpaceDE w:val="0"/>
        <w:autoSpaceDN w:val="0"/>
        <w:adjustRightInd w:val="0"/>
      </w:pPr>
      <w:r>
        <w:t>3) план переводимого нежилого помещения с его техническим описанием на____ листах; ***</w:t>
      </w:r>
    </w:p>
    <w:p w:rsidR="00CF49BF" w:rsidRDefault="00CF49BF" w:rsidP="00CF49BF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 на__ листах;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___листах</w:t>
      </w:r>
      <w:proofErr w:type="spellEnd"/>
      <w:r>
        <w:t>; ****</w:t>
      </w:r>
    </w:p>
    <w:p w:rsidR="00CF49BF" w:rsidRDefault="00CF49BF" w:rsidP="00CF49BF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**</w:t>
      </w:r>
    </w:p>
    <w:p w:rsidR="00CF49BF" w:rsidRDefault="00CF49BF" w:rsidP="00CF49BF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CF49BF" w:rsidRDefault="00CF49BF" w:rsidP="00CF49BF">
      <w:pPr>
        <w:autoSpaceDE w:val="0"/>
        <w:autoSpaceDN w:val="0"/>
        <w:adjustRightInd w:val="0"/>
      </w:pPr>
      <w:r>
        <w:t>и сделок с ним;</w:t>
      </w:r>
    </w:p>
    <w:p w:rsidR="00CF49BF" w:rsidRDefault="00CF49BF" w:rsidP="00CF49BF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 листах; *****</w:t>
      </w:r>
    </w:p>
    <w:p w:rsidR="00CF49BF" w:rsidRDefault="00CF49BF" w:rsidP="00CF49BF">
      <w:pPr>
        <w:autoSpaceDE w:val="0"/>
        <w:autoSpaceDN w:val="0"/>
        <w:adjustRightInd w:val="0"/>
      </w:pPr>
      <w:r>
        <w:t>9) оригинал или копия документа, удостоверяющего полномочия физического лица</w:t>
      </w:r>
    </w:p>
    <w:p w:rsidR="00CF49BF" w:rsidRDefault="00CF49BF" w:rsidP="00CF49BF">
      <w:pPr>
        <w:autoSpaceDE w:val="0"/>
        <w:autoSpaceDN w:val="0"/>
        <w:adjustRightInd w:val="0"/>
      </w:pPr>
      <w:r>
        <w:t>на обращение с заявлением о предоставлении муниципальной услуги; *******</w:t>
      </w:r>
    </w:p>
    <w:p w:rsidR="00CF49BF" w:rsidRDefault="00CF49BF" w:rsidP="00CF49BF">
      <w:pPr>
        <w:autoSpaceDE w:val="0"/>
        <w:autoSpaceDN w:val="0"/>
        <w:adjustRightInd w:val="0"/>
      </w:pPr>
      <w:r>
        <w:t>11) копия документа, удостоверяющего личность. ********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27 июля 2006 года № 152-ФЗ «О персональных данных», даю согласие на обработку (сбор, систематизацию,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накопление, хранение, уточнение, использование, распространение (в том числе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передачу), обезличивание, блокирование, уничтожение) сведений, указанных в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настоящем</w:t>
      </w:r>
      <w:proofErr w:type="gramEnd"/>
      <w:r>
        <w:rPr>
          <w:sz w:val="28"/>
          <w:szCs w:val="28"/>
        </w:rPr>
        <w:t xml:space="preserve"> заявлении и прилагаемых документах, с целью подготовки Уведомления  в переводе (отказе в переводе)  жилого (нежилого) помещения в нежилое (жилое) помещение.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Согласие действует в течение 1 года со дня подписания настоящего заявления.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Мне разъяснено, что данное согласие может быть отозвано мною </w:t>
      </w:r>
      <w:proofErr w:type="gramStart"/>
      <w:r>
        <w:rPr>
          <w:sz w:val="28"/>
          <w:szCs w:val="28"/>
        </w:rPr>
        <w:t>в</w:t>
      </w:r>
      <w:proofErr w:type="gramEnd"/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письменной форме.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______________20___г. _________________ 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(</w:t>
      </w:r>
      <w:r>
        <w:rPr>
          <w:i/>
        </w:rPr>
        <w:t>Ф.И.О. заявителя (ей))                                 (подпись)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---------------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В случае,  когда помещение находится в общей собственности, в заявлении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указываются все собственники помещения, находящегося в общей собственности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двух и более лиц, если ни один из собственников, либо иных лиц, не уполномочен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установленном порядке представлять их интересы.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 Прикладывается в случае, когда переводимое помещение является жилым.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 Прикладывается в случае, когда переводимое помещение является нежилым.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 Прикладывается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 Прикладывается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******* Прикладывается в случае, когда с заявлением о согласовании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переустройства и (или) перепланировки обращается представитель заявителя.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******** Прикладывается в случае направления заявления по почте, </w:t>
      </w:r>
      <w:proofErr w:type="gramStart"/>
      <w:r>
        <w:rPr>
          <w:sz w:val="26"/>
          <w:szCs w:val="26"/>
        </w:rPr>
        <w:t>по</w:t>
      </w:r>
      <w:proofErr w:type="gramEnd"/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информационно-телекоммуникационным сетям общего доступа, в том числе сети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Интернет, включая единый портал государственных и муниципальных услуг,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электронной почте в виде электронных документов, подписанных электронной</w:t>
      </w:r>
    </w:p>
    <w:p w:rsidR="00CF49BF" w:rsidRDefault="00CF49BF" w:rsidP="00CF49BF">
      <w:pPr>
        <w:rPr>
          <w:sz w:val="28"/>
          <w:szCs w:val="28"/>
        </w:rPr>
      </w:pPr>
      <w:r>
        <w:rPr>
          <w:sz w:val="26"/>
          <w:szCs w:val="26"/>
        </w:rPr>
        <w:t>цифровой подписью.</w:t>
      </w:r>
    </w:p>
    <w:p w:rsidR="00CF49BF" w:rsidRDefault="00CF49BF" w:rsidP="00CF49BF">
      <w:pPr>
        <w:jc w:val="center"/>
        <w:rPr>
          <w:sz w:val="28"/>
          <w:szCs w:val="28"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lastRenderedPageBreak/>
        <w:t>Приложение 3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заявления о переводе</w:t>
      </w:r>
    </w:p>
    <w:p w:rsidR="00CF49BF" w:rsidRDefault="00CF49BF" w:rsidP="00CF49BF">
      <w:pPr>
        <w:rPr>
          <w:i/>
          <w:sz w:val="26"/>
          <w:szCs w:val="26"/>
        </w:rPr>
      </w:pPr>
      <w:r>
        <w:rPr>
          <w:i/>
          <w:sz w:val="26"/>
          <w:szCs w:val="26"/>
        </w:rPr>
        <w:t>жилого (нежилого) помещения в нежилое (жилое) помещение заявителя,</w:t>
      </w:r>
    </w:p>
    <w:p w:rsidR="00CF49BF" w:rsidRDefault="00CF49BF" w:rsidP="00CF49BF">
      <w:pPr>
        <w:rPr>
          <w:i/>
          <w:sz w:val="28"/>
          <w:szCs w:val="28"/>
        </w:rPr>
      </w:pPr>
      <w:proofErr w:type="gramStart"/>
      <w:r>
        <w:rPr>
          <w:i/>
          <w:sz w:val="26"/>
          <w:szCs w:val="26"/>
        </w:rPr>
        <w:t>являющегося</w:t>
      </w:r>
      <w:proofErr w:type="gramEnd"/>
      <w:r>
        <w:rPr>
          <w:i/>
          <w:sz w:val="26"/>
          <w:szCs w:val="26"/>
        </w:rPr>
        <w:t xml:space="preserve">  юридическим  лицом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</w:rPr>
        <w:t>наименование</w:t>
      </w:r>
      <w:r>
        <w:rPr>
          <w:sz w:val="28"/>
          <w:szCs w:val="28"/>
        </w:rPr>
        <w:t xml:space="preserve"> </w:t>
      </w:r>
      <w:r>
        <w:rPr>
          <w:i/>
        </w:rPr>
        <w:t xml:space="preserve"> заявителя (ей))*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 местонахождения _________________________</w:t>
      </w:r>
    </w:p>
    <w:p w:rsidR="00CF49BF" w:rsidRDefault="00CF49BF" w:rsidP="00CF49BF">
      <w:pPr>
        <w:jc w:val="right"/>
      </w:pPr>
      <w:r>
        <w:rPr>
          <w:sz w:val="28"/>
          <w:szCs w:val="28"/>
        </w:rPr>
        <w:t>________________________________</w:t>
      </w:r>
    </w:p>
    <w:p w:rsidR="00CF49BF" w:rsidRDefault="00CF49BF" w:rsidP="00CF49BF">
      <w:pPr>
        <w:jc w:val="right"/>
        <w:rPr>
          <w:i/>
        </w:rPr>
      </w:pPr>
      <w:r>
        <w:rPr>
          <w:i/>
        </w:rPr>
        <w:t>(фамилия, имя, отчество уполномоченного лица)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 w:rsidR="00CF49BF" w:rsidRDefault="00CF49BF" w:rsidP="00CF49BF">
      <w:pPr>
        <w:jc w:val="right"/>
        <w:rPr>
          <w:sz w:val="28"/>
          <w:szCs w:val="28"/>
        </w:rPr>
      </w:pPr>
    </w:p>
    <w:p w:rsidR="00CF49BF" w:rsidRDefault="00CF49BF" w:rsidP="00CF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F49BF" w:rsidRDefault="00CF49BF" w:rsidP="00CF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переводе помещения из жилого (нежилого) в </w:t>
      </w:r>
      <w:proofErr w:type="gramStart"/>
      <w:r>
        <w:rPr>
          <w:b/>
          <w:sz w:val="28"/>
          <w:szCs w:val="28"/>
        </w:rPr>
        <w:t>нежилое</w:t>
      </w:r>
      <w:proofErr w:type="gramEnd"/>
      <w:r>
        <w:rPr>
          <w:b/>
          <w:sz w:val="28"/>
          <w:szCs w:val="28"/>
        </w:rPr>
        <w:t xml:space="preserve"> (жилое)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перевод помещения общей </w:t>
      </w:r>
      <w:proofErr w:type="spellStart"/>
      <w:r>
        <w:rPr>
          <w:sz w:val="28"/>
          <w:szCs w:val="28"/>
        </w:rPr>
        <w:t>площадью____кв</w:t>
      </w:r>
      <w:proofErr w:type="spellEnd"/>
      <w:r>
        <w:rPr>
          <w:sz w:val="28"/>
          <w:szCs w:val="28"/>
        </w:rPr>
        <w:t>. м,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адресу: ______________________________________________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>жилого в нежилое /из нежилого в жилое</w:t>
      </w:r>
      <w:r>
        <w:rPr>
          <w:sz w:val="28"/>
          <w:szCs w:val="28"/>
        </w:rPr>
        <w:t xml:space="preserve"> 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(ненужное зачеркнуть)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>в целях использования помещения в качестве</w:t>
      </w:r>
      <w:r>
        <w:rPr>
          <w:sz w:val="26"/>
          <w:szCs w:val="26"/>
        </w:rPr>
        <w:t xml:space="preserve"> 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sz w:val="26"/>
          <w:szCs w:val="26"/>
        </w:rPr>
        <w:t xml:space="preserve">                          (</w:t>
      </w:r>
      <w:r>
        <w:rPr>
          <w:i/>
        </w:rPr>
        <w:t>предполагаемый вид использования помещения)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CF49BF" w:rsidRDefault="00CF49BF" w:rsidP="00CF49BF">
      <w:pPr>
        <w:autoSpaceDE w:val="0"/>
        <w:autoSpaceDN w:val="0"/>
        <w:adjustRightInd w:val="0"/>
      </w:pPr>
      <w:r>
        <w:rPr>
          <w:sz w:val="28"/>
          <w:szCs w:val="28"/>
        </w:rPr>
        <w:t>1</w:t>
      </w:r>
      <w:r>
        <w:t xml:space="preserve">)_________________________________________________ </w:t>
      </w:r>
      <w:proofErr w:type="spellStart"/>
      <w:r>
        <w:t>_______на</w:t>
      </w:r>
      <w:proofErr w:type="spellEnd"/>
      <w:r>
        <w:t xml:space="preserve"> _____ листах;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2) технический паспорт переводимого жилого помещения </w:t>
      </w:r>
      <w:proofErr w:type="spellStart"/>
      <w:r>
        <w:t>на______листах</w:t>
      </w:r>
      <w:proofErr w:type="spellEnd"/>
      <w:r>
        <w:t>; **</w:t>
      </w:r>
    </w:p>
    <w:p w:rsidR="00CF49BF" w:rsidRDefault="00CF49BF" w:rsidP="00CF49BF">
      <w:pPr>
        <w:autoSpaceDE w:val="0"/>
        <w:autoSpaceDN w:val="0"/>
        <w:adjustRightInd w:val="0"/>
      </w:pPr>
      <w:r>
        <w:t>3) план переводимого нежилого помещения с его техническим описанием на____ листах; ***</w:t>
      </w:r>
    </w:p>
    <w:p w:rsidR="00CF49BF" w:rsidRDefault="00CF49BF" w:rsidP="00CF49BF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 на__ листах;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___листах</w:t>
      </w:r>
      <w:proofErr w:type="spellEnd"/>
      <w:r>
        <w:t>; ****</w:t>
      </w:r>
    </w:p>
    <w:p w:rsidR="00CF49BF" w:rsidRDefault="00CF49BF" w:rsidP="00CF49BF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**</w:t>
      </w:r>
    </w:p>
    <w:p w:rsidR="00CF49BF" w:rsidRDefault="00CF49BF" w:rsidP="00CF49BF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CF49BF" w:rsidRDefault="00CF49BF" w:rsidP="00CF49BF">
      <w:pPr>
        <w:autoSpaceDE w:val="0"/>
        <w:autoSpaceDN w:val="0"/>
        <w:adjustRightInd w:val="0"/>
      </w:pPr>
      <w:r>
        <w:t>и сделок с ним;</w:t>
      </w:r>
    </w:p>
    <w:p w:rsidR="00CF49BF" w:rsidRDefault="00CF49BF" w:rsidP="00CF49BF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 листах; *****</w:t>
      </w:r>
    </w:p>
    <w:p w:rsidR="00CF49BF" w:rsidRDefault="00CF49BF" w:rsidP="00CF49BF">
      <w:pPr>
        <w:autoSpaceDE w:val="0"/>
        <w:autoSpaceDN w:val="0"/>
        <w:adjustRightInd w:val="0"/>
      </w:pPr>
      <w:r>
        <w:t>9) оригинал или копия документа, удостоверяющего полномочия юридического лица</w:t>
      </w:r>
    </w:p>
    <w:p w:rsidR="00CF49BF" w:rsidRDefault="00CF49BF" w:rsidP="00CF49BF">
      <w:pPr>
        <w:autoSpaceDE w:val="0"/>
        <w:autoSpaceDN w:val="0"/>
        <w:adjustRightInd w:val="0"/>
      </w:pPr>
      <w:r>
        <w:t>на обращение с заявлением о предоставлении муниципальной услуги; *******</w:t>
      </w:r>
    </w:p>
    <w:p w:rsidR="00CF49BF" w:rsidRDefault="00CF49BF" w:rsidP="00CF49BF">
      <w:pPr>
        <w:autoSpaceDE w:val="0"/>
        <w:autoSpaceDN w:val="0"/>
        <w:adjustRightInd w:val="0"/>
      </w:pPr>
      <w:r>
        <w:t>10) копия документа, удостоверяющего личность. ********</w:t>
      </w:r>
    </w:p>
    <w:p w:rsidR="00CF49BF" w:rsidRDefault="00CF49BF" w:rsidP="00CF49BF">
      <w:pPr>
        <w:autoSpaceDE w:val="0"/>
        <w:autoSpaceDN w:val="0"/>
        <w:adjustRightInd w:val="0"/>
      </w:pP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«____» ______________20___г. _________________ ___________________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(</w:t>
      </w:r>
      <w:r>
        <w:rPr>
          <w:i/>
        </w:rPr>
        <w:t>Ф.И.О. уполномоченного лица)                   (подпись)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В случае,  когда помещение находится в общей собственности, в заявлении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указываются все собственники помещения, находящегося в общей собственности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двух и более лиц, если ни один из собственников, либо иных лиц, не уполномочен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установленном порядке представлять их интересы.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 Прикладывается в случае, когда переводимое помещение является жилым.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 Прикладывается в случае, когда переводимое помещение является нежилым.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 Прикладывается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 Прикладывается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******* Прикладывается в случае, когда с заявлением о согласовании</w:t>
      </w:r>
    </w:p>
    <w:p w:rsidR="00CF49BF" w:rsidRDefault="00CF49BF" w:rsidP="00CF49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переустройства и (или) перепланировки обращается представитель заявителя.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******** Прикладывается в случае направления заявления по почте, </w:t>
      </w:r>
      <w:proofErr w:type="gramStart"/>
      <w:r>
        <w:rPr>
          <w:sz w:val="26"/>
          <w:szCs w:val="26"/>
        </w:rPr>
        <w:t>по</w:t>
      </w:r>
      <w:proofErr w:type="gramEnd"/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информационно-телекоммуникационным сетям общего доступа, в том числе сети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Интернет, включая единый портал государственных и муниципальных услуг,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электронной почте в виде электронных документов, подписанных электронной</w:t>
      </w:r>
    </w:p>
    <w:p w:rsidR="00CF49BF" w:rsidRDefault="00CF49BF" w:rsidP="00CF49BF">
      <w:pPr>
        <w:rPr>
          <w:sz w:val="28"/>
          <w:szCs w:val="28"/>
        </w:rPr>
      </w:pPr>
      <w:r>
        <w:rPr>
          <w:sz w:val="26"/>
          <w:szCs w:val="26"/>
        </w:rPr>
        <w:t>цифровой подписью.</w:t>
      </w: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ind w:left="7080" w:firstLine="708"/>
        <w:jc w:val="center"/>
        <w:rPr>
          <w:b/>
          <w:i/>
        </w:rPr>
      </w:pPr>
    </w:p>
    <w:p w:rsidR="00CF49BF" w:rsidRDefault="00CF49BF" w:rsidP="00CF49BF">
      <w:pPr>
        <w:ind w:left="7080" w:firstLine="708"/>
        <w:jc w:val="center"/>
        <w:rPr>
          <w:b/>
          <w:i/>
        </w:rPr>
      </w:pPr>
    </w:p>
    <w:p w:rsidR="00CF49BF" w:rsidRDefault="00CF49BF" w:rsidP="00CF49BF">
      <w:pPr>
        <w:ind w:left="7080" w:firstLine="708"/>
        <w:jc w:val="center"/>
        <w:rPr>
          <w:b/>
          <w:i/>
        </w:rPr>
      </w:pPr>
    </w:p>
    <w:p w:rsidR="00CF49BF" w:rsidRDefault="00CF49BF" w:rsidP="00CF49BF">
      <w:pPr>
        <w:ind w:left="7080" w:firstLine="708"/>
        <w:jc w:val="center"/>
        <w:rPr>
          <w:b/>
          <w:i/>
        </w:rPr>
      </w:pPr>
    </w:p>
    <w:p w:rsidR="00CF49BF" w:rsidRDefault="00CF49BF" w:rsidP="00CF49BF">
      <w:pPr>
        <w:ind w:left="7080" w:firstLine="708"/>
        <w:jc w:val="center"/>
        <w:rPr>
          <w:b/>
          <w:i/>
        </w:rPr>
      </w:pPr>
      <w:r>
        <w:rPr>
          <w:b/>
          <w:i/>
        </w:rPr>
        <w:lastRenderedPageBreak/>
        <w:t>Приложение 4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pPr>
        <w:autoSpaceDE w:val="0"/>
        <w:autoSpaceDN w:val="0"/>
        <w:adjustRightInd w:val="0"/>
        <w:rPr>
          <w:i/>
          <w:sz w:val="26"/>
          <w:szCs w:val="26"/>
        </w:rPr>
      </w:pPr>
      <w:r>
        <w:rPr>
          <w:i/>
          <w:sz w:val="26"/>
          <w:szCs w:val="26"/>
        </w:rPr>
        <w:t>Форма расписки о приеме документов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</w:p>
    <w:p w:rsidR="00CF49BF" w:rsidRDefault="00CF49BF" w:rsidP="00CF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И С К А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Заявление и документы_____________________________________________________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                                       (Ф.И.О. заявителя (ей))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в соответствии с описью.</w:t>
      </w:r>
    </w:p>
    <w:p w:rsidR="00CF49BF" w:rsidRDefault="00CF49BF" w:rsidP="00CF4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Перечень документов: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1) _________________________________________________________  на </w:t>
      </w:r>
      <w:proofErr w:type="spellStart"/>
      <w:r>
        <w:rPr>
          <w:sz w:val="26"/>
          <w:szCs w:val="26"/>
        </w:rPr>
        <w:t>_____листах</w:t>
      </w:r>
      <w:proofErr w:type="spellEnd"/>
      <w:r>
        <w:rPr>
          <w:sz w:val="26"/>
          <w:szCs w:val="26"/>
        </w:rPr>
        <w:t>;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>(указывается вид и реквизиты правоустанавливающего документа на переводимое помещение)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2) технический паспорт переводимого жилого помещения на </w:t>
      </w:r>
      <w:proofErr w:type="spellStart"/>
      <w:r>
        <w:rPr>
          <w:sz w:val="26"/>
          <w:szCs w:val="26"/>
        </w:rPr>
        <w:t>______листах</w:t>
      </w:r>
      <w:proofErr w:type="spellEnd"/>
      <w:r>
        <w:rPr>
          <w:sz w:val="26"/>
          <w:szCs w:val="26"/>
        </w:rPr>
        <w:t>; *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3) план переводимого нежилого помещения с его техническим описанием на </w:t>
      </w:r>
      <w:proofErr w:type="spellStart"/>
      <w:r>
        <w:t>__листах</w:t>
      </w:r>
      <w:proofErr w:type="spellEnd"/>
      <w:r>
        <w:t>; **</w:t>
      </w:r>
    </w:p>
    <w:p w:rsidR="00CF49BF" w:rsidRDefault="00CF49BF" w:rsidP="00CF49BF">
      <w:pPr>
        <w:autoSpaceDE w:val="0"/>
        <w:autoSpaceDN w:val="0"/>
        <w:adjustRightInd w:val="0"/>
      </w:pPr>
      <w:r>
        <w:t>4) копия поэтажного плана дома, в котором находится переводимое помещение на _ листах;</w:t>
      </w:r>
    </w:p>
    <w:p w:rsidR="00CF49BF" w:rsidRDefault="00CF49BF" w:rsidP="00CF49BF">
      <w:pPr>
        <w:autoSpaceDE w:val="0"/>
        <w:autoSpaceDN w:val="0"/>
        <w:adjustRightInd w:val="0"/>
      </w:pPr>
      <w:r>
        <w:t xml:space="preserve">5) копия проекта переустройства и (или) перепланировки помещения на </w:t>
      </w:r>
      <w:proofErr w:type="spellStart"/>
      <w:r>
        <w:t>____листах</w:t>
      </w:r>
      <w:proofErr w:type="spellEnd"/>
      <w:r>
        <w:t>; ***</w:t>
      </w:r>
    </w:p>
    <w:p w:rsidR="00CF49BF" w:rsidRDefault="00CF49BF" w:rsidP="00CF49BF">
      <w:pPr>
        <w:autoSpaceDE w:val="0"/>
        <w:autoSpaceDN w:val="0"/>
        <w:adjustRightInd w:val="0"/>
      </w:pPr>
      <w:r>
        <w:t>6) справка, подтверждающая, что жилое помещение не используется собственником данного помещения или иным гражданином в качестве места постоянного проживания; *</w:t>
      </w:r>
    </w:p>
    <w:p w:rsidR="00CF49BF" w:rsidRDefault="00CF49BF" w:rsidP="00CF49BF">
      <w:pPr>
        <w:autoSpaceDE w:val="0"/>
        <w:autoSpaceDN w:val="0"/>
        <w:adjustRightInd w:val="0"/>
      </w:pPr>
      <w:r>
        <w:t>7) выписка из Единого государственного реестра прав на недвижимое имущество</w:t>
      </w:r>
    </w:p>
    <w:p w:rsidR="00CF49BF" w:rsidRDefault="00CF49BF" w:rsidP="00CF49BF">
      <w:pPr>
        <w:autoSpaceDE w:val="0"/>
        <w:autoSpaceDN w:val="0"/>
        <w:adjustRightInd w:val="0"/>
      </w:pPr>
      <w:r>
        <w:t>и сделок с ним;</w:t>
      </w:r>
    </w:p>
    <w:p w:rsidR="00CF49BF" w:rsidRDefault="00CF49BF" w:rsidP="00CF49BF">
      <w:pPr>
        <w:autoSpaceDE w:val="0"/>
        <w:autoSpaceDN w:val="0"/>
        <w:adjustRightInd w:val="0"/>
      </w:pPr>
      <w:r>
        <w:t>8) документ, подтверждающий согласие всех собственников помещений в многоквартирном доме на переустройство и (или) перепланировку помещения на _____ листах; ****</w:t>
      </w:r>
    </w:p>
    <w:p w:rsidR="00CF49BF" w:rsidRDefault="00CF49BF" w:rsidP="00CF49BF">
      <w:pPr>
        <w:autoSpaceDE w:val="0"/>
        <w:autoSpaceDN w:val="0"/>
        <w:adjustRightInd w:val="0"/>
      </w:pPr>
      <w:r>
        <w:t>9) оригинал или копия документа, удостоверяющего полномочия физического или юридического лица на обращение с заявлением о предоставлении муниципальной услуги; ******</w:t>
      </w:r>
    </w:p>
    <w:p w:rsidR="00CF49BF" w:rsidRDefault="00CF49BF" w:rsidP="00CF49BF">
      <w:pPr>
        <w:autoSpaceDE w:val="0"/>
        <w:autoSpaceDN w:val="0"/>
        <w:adjustRightInd w:val="0"/>
      </w:pPr>
      <w:r>
        <w:t>11) копия документа, удостоверяющего личность. *******</w:t>
      </w:r>
    </w:p>
    <w:p w:rsidR="00CF49BF" w:rsidRDefault="00CF49BF" w:rsidP="00CF49BF">
      <w:pPr>
        <w:autoSpaceDE w:val="0"/>
        <w:autoSpaceDN w:val="0"/>
        <w:adjustRightInd w:val="0"/>
      </w:pPr>
    </w:p>
    <w:p w:rsidR="00CF49BF" w:rsidRDefault="00CF49BF" w:rsidP="00CF49BF">
      <w:pPr>
        <w:autoSpaceDE w:val="0"/>
        <w:autoSpaceDN w:val="0"/>
        <w:adjustRightInd w:val="0"/>
      </w:pPr>
      <w:r>
        <w:rPr>
          <w:sz w:val="28"/>
          <w:szCs w:val="28"/>
        </w:rPr>
        <w:t>Регистрационный номер _______ дата</w:t>
      </w:r>
      <w:r>
        <w:t>_________</w:t>
      </w:r>
    </w:p>
    <w:p w:rsidR="00CF49BF" w:rsidRDefault="00CF49BF" w:rsidP="00CF49BF">
      <w:pPr>
        <w:autoSpaceDE w:val="0"/>
        <w:autoSpaceDN w:val="0"/>
        <w:adjustRightInd w:val="0"/>
      </w:pPr>
      <w:r>
        <w:t>______________________________________                              _________________________</w:t>
      </w:r>
    </w:p>
    <w:p w:rsidR="00CF49BF" w:rsidRDefault="00CF49BF" w:rsidP="00CF49BF">
      <w:pPr>
        <w:autoSpaceDE w:val="0"/>
        <w:autoSpaceDN w:val="0"/>
        <w:adjustRightInd w:val="0"/>
        <w:rPr>
          <w:i/>
        </w:rPr>
      </w:pPr>
      <w:r>
        <w:rPr>
          <w:i/>
        </w:rPr>
        <w:t>Подпись должностного лица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принявшего документы                              </w:t>
      </w:r>
      <w:r>
        <w:t xml:space="preserve"> </w:t>
      </w:r>
      <w:r>
        <w:rPr>
          <w:i/>
        </w:rPr>
        <w:t>(Фамилия, и.о.)</w:t>
      </w:r>
    </w:p>
    <w:p w:rsidR="00CF49BF" w:rsidRDefault="00CF49BF" w:rsidP="00CF49BF">
      <w:pPr>
        <w:autoSpaceDE w:val="0"/>
        <w:autoSpaceDN w:val="0"/>
        <w:adjustRightInd w:val="0"/>
      </w:pPr>
      <w:r>
        <w:rPr>
          <w:i/>
        </w:rPr>
        <w:t>------------------------------------------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 Указывается в случае, когда переводимое помещение является жилым.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 Указывается в случае, когда переводимое помещение является нежилым.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 Указывается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помещения требуются для обеспечения использования такого помещения </w:t>
      </w:r>
      <w:proofErr w:type="gramStart"/>
      <w:r>
        <w:rPr>
          <w:sz w:val="26"/>
          <w:szCs w:val="26"/>
        </w:rPr>
        <w:t>в</w:t>
      </w:r>
      <w:proofErr w:type="gramEnd"/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качестве </w:t>
      </w:r>
      <w:proofErr w:type="gramStart"/>
      <w:r>
        <w:rPr>
          <w:sz w:val="26"/>
          <w:szCs w:val="26"/>
        </w:rPr>
        <w:t>жилого</w:t>
      </w:r>
      <w:proofErr w:type="gramEnd"/>
      <w:r>
        <w:rPr>
          <w:sz w:val="26"/>
          <w:szCs w:val="26"/>
        </w:rPr>
        <w:t xml:space="preserve"> или нежилого.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**** Указывается в случае, когда переустройство и (или) перепланировка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требуются для обеспечения использования такого помещения в качестве жилого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или нежилого и переустройство и (или) перепланировка помещения невозможны</w:t>
      </w:r>
      <w:proofErr w:type="gramEnd"/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без присоединения к нему части общего имущества в многоквартирном доме.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****** Указывается в случае, когда с заявлением обращается представитель</w:t>
      </w:r>
    </w:p>
    <w:p w:rsidR="00CF49BF" w:rsidRDefault="00CF49BF" w:rsidP="00CF49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заявителя или заявителем является юридическое лицо.</w:t>
      </w:r>
    </w:p>
    <w:p w:rsidR="00CF49BF" w:rsidRDefault="00CF49BF" w:rsidP="00CF49BF">
      <w:pPr>
        <w:rPr>
          <w:sz w:val="28"/>
          <w:szCs w:val="28"/>
        </w:rPr>
      </w:pPr>
      <w:r>
        <w:rPr>
          <w:sz w:val="26"/>
          <w:szCs w:val="26"/>
        </w:rPr>
        <w:t>******* Указывается в случае, когда заявителем является физическое лицо</w:t>
      </w:r>
    </w:p>
    <w:p w:rsidR="00CF49BF" w:rsidRDefault="00CF49BF" w:rsidP="00CF49BF">
      <w:pPr>
        <w:jc w:val="center"/>
        <w:rPr>
          <w:sz w:val="28"/>
          <w:szCs w:val="28"/>
        </w:rPr>
      </w:pPr>
    </w:p>
    <w:p w:rsidR="00CF49BF" w:rsidRDefault="00CF49BF" w:rsidP="00CF49BF">
      <w:pPr>
        <w:jc w:val="center"/>
        <w:rPr>
          <w:sz w:val="28"/>
          <w:szCs w:val="28"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lastRenderedPageBreak/>
        <w:t>Приложение 5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Уведомления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r>
        <w:t xml:space="preserve">                                                                       </w:t>
      </w:r>
      <w:r>
        <w:tab/>
      </w:r>
      <w:r>
        <w:rPr>
          <w:sz w:val="28"/>
          <w:szCs w:val="28"/>
        </w:rPr>
        <w:t>Кому_</w:t>
      </w:r>
      <w:r>
        <w:t>_______________________________</w:t>
      </w:r>
    </w:p>
    <w:p w:rsidR="00CF49BF" w:rsidRDefault="00CF49BF" w:rsidP="00CF49BF">
      <w:pPr>
        <w:jc w:val="right"/>
        <w:rPr>
          <w:i/>
        </w:rPr>
      </w:pPr>
      <w:r>
        <w:rPr>
          <w:i/>
        </w:rPr>
        <w:t xml:space="preserve">(фамилия, </w:t>
      </w:r>
      <w:proofErr w:type="spellStart"/>
      <w:r>
        <w:rPr>
          <w:i/>
        </w:rPr>
        <w:t>имя</w:t>
      </w:r>
      <w:proofErr w:type="gramStart"/>
      <w:r>
        <w:rPr>
          <w:i/>
        </w:rPr>
        <w:t>,о</w:t>
      </w:r>
      <w:proofErr w:type="gramEnd"/>
      <w:r>
        <w:rPr>
          <w:i/>
        </w:rPr>
        <w:t>тчество</w:t>
      </w:r>
      <w:proofErr w:type="spellEnd"/>
      <w:r>
        <w:rPr>
          <w:i/>
        </w:rPr>
        <w:t xml:space="preserve"> – для граждан;</w:t>
      </w:r>
    </w:p>
    <w:p w:rsidR="00CF49BF" w:rsidRDefault="00CF49BF" w:rsidP="00CF49BF">
      <w:pPr>
        <w:rPr>
          <w:i/>
        </w:rPr>
      </w:pPr>
      <w:r>
        <w:rPr>
          <w:i/>
        </w:rPr>
        <w:t xml:space="preserve">                                                                                                   полное наименование организации– </w:t>
      </w:r>
    </w:p>
    <w:p w:rsidR="00CF49BF" w:rsidRDefault="00CF49BF" w:rsidP="00CF49BF">
      <w:r>
        <w:rPr>
          <w:i/>
        </w:rPr>
        <w:t xml:space="preserve">                                                                                                                  для юридических лиц</w:t>
      </w:r>
      <w:r>
        <w:t>)</w:t>
      </w:r>
    </w:p>
    <w:p w:rsidR="00CF49BF" w:rsidRDefault="00CF49BF" w:rsidP="00CF49BF">
      <w:pPr>
        <w:jc w:val="right"/>
        <w:rPr>
          <w:sz w:val="28"/>
          <w:szCs w:val="28"/>
        </w:rPr>
      </w:pPr>
      <w:r>
        <w:rPr>
          <w:sz w:val="28"/>
          <w:szCs w:val="28"/>
        </w:rPr>
        <w:t>Куда _______________________________</w:t>
      </w:r>
    </w:p>
    <w:p w:rsidR="00CF49BF" w:rsidRDefault="00CF49BF" w:rsidP="00CF49BF">
      <w:pPr>
        <w:jc w:val="right"/>
        <w:rPr>
          <w:i/>
        </w:rPr>
      </w:pPr>
      <w:r>
        <w:rPr>
          <w:i/>
        </w:rPr>
        <w:t xml:space="preserve">                                                        </w:t>
      </w:r>
      <w:proofErr w:type="gramStart"/>
      <w:r>
        <w:rPr>
          <w:i/>
        </w:rPr>
        <w:t>(почтовый индекс и адрес заявителя согласно</w:t>
      </w:r>
      <w:proofErr w:type="gramEnd"/>
    </w:p>
    <w:p w:rsidR="00CF49BF" w:rsidRDefault="00CF49BF" w:rsidP="00CF49BF">
      <w:pPr>
        <w:jc w:val="right"/>
        <w:rPr>
          <w:i/>
        </w:rPr>
      </w:pPr>
      <w:r>
        <w:rPr>
          <w:i/>
        </w:rPr>
        <w:t xml:space="preserve"> заявлению  о </w:t>
      </w:r>
      <w:bookmarkStart w:id="3" w:name="YANDEX_333"/>
      <w:bookmarkEnd w:id="3"/>
      <w:r>
        <w:rPr>
          <w:i/>
        </w:rPr>
        <w:t>переводе</w:t>
      </w:r>
      <w:proofErr w:type="gramStart"/>
      <w:r>
        <w:rPr>
          <w:i/>
        </w:rPr>
        <w:t xml:space="preserve"> )</w:t>
      </w:r>
      <w:proofErr w:type="gramEnd"/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  <w:r>
        <w:rPr>
          <w:b/>
          <w:bCs/>
          <w:sz w:val="28"/>
          <w:szCs w:val="28"/>
        </w:rPr>
        <w:br/>
        <w:t>о</w:t>
      </w:r>
      <w:bookmarkStart w:id="4" w:name="YANDEX_334"/>
      <w:bookmarkEnd w:id="4"/>
      <w:r>
        <w:rPr>
          <w:b/>
          <w:bCs/>
          <w:sz w:val="28"/>
          <w:szCs w:val="28"/>
        </w:rPr>
        <w:t xml:space="preserve"> переводе (отказе в </w:t>
      </w:r>
      <w:bookmarkStart w:id="5" w:name="YANDEX_335"/>
      <w:bookmarkEnd w:id="5"/>
      <w:r>
        <w:rPr>
          <w:b/>
          <w:bCs/>
          <w:sz w:val="28"/>
          <w:szCs w:val="28"/>
        </w:rPr>
        <w:t>переводе</w:t>
      </w:r>
      <w:proofErr w:type="gramStart"/>
      <w:r>
        <w:rPr>
          <w:b/>
          <w:bCs/>
          <w:sz w:val="28"/>
          <w:szCs w:val="28"/>
        </w:rPr>
        <w:t xml:space="preserve"> )</w:t>
      </w:r>
      <w:bookmarkStart w:id="6" w:name="YANDEX_336"/>
      <w:bookmarkEnd w:id="6"/>
      <w:proofErr w:type="gramEnd"/>
      <w:r>
        <w:rPr>
          <w:b/>
          <w:bCs/>
          <w:sz w:val="28"/>
          <w:szCs w:val="28"/>
        </w:rPr>
        <w:t xml:space="preserve"> жилого (</w:t>
      </w:r>
      <w:bookmarkStart w:id="7" w:name="YANDEX_337"/>
      <w:bookmarkEnd w:id="7"/>
      <w:r>
        <w:rPr>
          <w:b/>
          <w:bCs/>
          <w:sz w:val="28"/>
          <w:szCs w:val="28"/>
        </w:rPr>
        <w:t xml:space="preserve"> нежилого )</w:t>
      </w:r>
      <w:r>
        <w:rPr>
          <w:b/>
          <w:bCs/>
          <w:sz w:val="28"/>
          <w:szCs w:val="28"/>
        </w:rPr>
        <w:br/>
      </w:r>
      <w:bookmarkStart w:id="8" w:name="YANDEX_338"/>
      <w:bookmarkEnd w:id="8"/>
      <w:r>
        <w:rPr>
          <w:b/>
          <w:bCs/>
          <w:sz w:val="28"/>
          <w:szCs w:val="28"/>
        </w:rPr>
        <w:t xml:space="preserve">помещения </w:t>
      </w:r>
      <w:bookmarkStart w:id="9" w:name="YANDEX_339"/>
      <w:bookmarkEnd w:id="9"/>
      <w:r>
        <w:rPr>
          <w:b/>
          <w:bCs/>
          <w:sz w:val="28"/>
          <w:szCs w:val="28"/>
        </w:rPr>
        <w:t xml:space="preserve">в </w:t>
      </w:r>
      <w:bookmarkStart w:id="10" w:name="YANDEX_340"/>
      <w:bookmarkEnd w:id="10"/>
      <w:r>
        <w:rPr>
          <w:b/>
          <w:bCs/>
          <w:sz w:val="28"/>
          <w:szCs w:val="28"/>
        </w:rPr>
        <w:t>нежилое (</w:t>
      </w:r>
      <w:bookmarkStart w:id="11" w:name="YANDEX_341"/>
      <w:bookmarkEnd w:id="11"/>
      <w:r>
        <w:rPr>
          <w:b/>
          <w:bCs/>
          <w:sz w:val="28"/>
          <w:szCs w:val="28"/>
        </w:rPr>
        <w:t xml:space="preserve"> жилое )</w:t>
      </w:r>
      <w:bookmarkStart w:id="12" w:name="YANDEX_342"/>
      <w:bookmarkEnd w:id="12"/>
      <w:r>
        <w:rPr>
          <w:b/>
          <w:bCs/>
          <w:sz w:val="28"/>
          <w:szCs w:val="28"/>
        </w:rPr>
        <w:t xml:space="preserve"> помещение</w:t>
      </w:r>
    </w:p>
    <w:p w:rsidR="00CF49BF" w:rsidRDefault="00CF49BF" w:rsidP="00CF49B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№  _____/04/____                                   от «___»_______20__г</w:t>
      </w:r>
    </w:p>
    <w:p w:rsidR="00CF49BF" w:rsidRDefault="00CF49BF" w:rsidP="00CF49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Администрация муниципального образования сельское поселение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рассмотрев представленные в соответствии с частью 2 статьи 23 Жилищного кодекса Российской Федерации документы о</w:t>
      </w:r>
      <w:bookmarkStart w:id="13" w:name="YANDEX_345"/>
      <w:bookmarkEnd w:id="13"/>
      <w:r>
        <w:rPr>
          <w:sz w:val="28"/>
          <w:szCs w:val="28"/>
        </w:rPr>
        <w:t xml:space="preserve"> переводе </w:t>
      </w:r>
      <w:bookmarkStart w:id="14" w:name="YANDEX_346"/>
      <w:bookmarkEnd w:id="14"/>
      <w:r>
        <w:rPr>
          <w:sz w:val="28"/>
          <w:szCs w:val="28"/>
        </w:rPr>
        <w:t>помещения общей площадью_______ кв. м, находящегося по адресу: ____________________________________________________________________</w:t>
      </w:r>
    </w:p>
    <w:p w:rsidR="00CF49BF" w:rsidRDefault="00CF49BF" w:rsidP="00CF49BF">
      <w:r>
        <w:rPr>
          <w:sz w:val="28"/>
          <w:szCs w:val="28"/>
        </w:rPr>
        <w:t xml:space="preserve">               Из жилого в нежилое,  из нежилого в жилое</w:t>
      </w:r>
    </w:p>
    <w:p w:rsidR="00CF49BF" w:rsidRDefault="00CF49BF" w:rsidP="00CF49BF">
      <w:pPr>
        <w:rPr>
          <w:i/>
        </w:rPr>
      </w:pPr>
      <w:r>
        <w:rPr>
          <w:i/>
        </w:rPr>
        <w:t xml:space="preserve">                                       (ненужное зачеркнуть)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в целях использования</w:t>
      </w:r>
      <w:bookmarkStart w:id="15" w:name="YANDEX_353"/>
      <w:bookmarkEnd w:id="15"/>
      <w:r>
        <w:rPr>
          <w:sz w:val="28"/>
          <w:szCs w:val="28"/>
        </w:rPr>
        <w:t xml:space="preserve"> помещения в качестве ____________________________________________________________________</w:t>
      </w:r>
    </w:p>
    <w:p w:rsidR="00CF49BF" w:rsidRDefault="00CF49BF" w:rsidP="00CF49BF">
      <w:r>
        <w:rPr>
          <w:i/>
        </w:rPr>
        <w:t xml:space="preserve">                (вид использования</w:t>
      </w:r>
      <w:bookmarkStart w:id="16" w:name="YANDEX_354"/>
      <w:bookmarkEnd w:id="16"/>
      <w:r>
        <w:rPr>
          <w:i/>
        </w:rPr>
        <w:t xml:space="preserve"> помещения в соответствии с </w:t>
      </w:r>
      <w:r>
        <w:t xml:space="preserve"> </w:t>
      </w:r>
      <w:r>
        <w:rPr>
          <w:i/>
        </w:rPr>
        <w:t xml:space="preserve">заявлением о </w:t>
      </w:r>
      <w:bookmarkStart w:id="17" w:name="YANDEX_355"/>
      <w:bookmarkEnd w:id="17"/>
      <w:r>
        <w:rPr>
          <w:i/>
        </w:rPr>
        <w:t>переводе</w:t>
      </w:r>
      <w:proofErr w:type="gramStart"/>
      <w:r>
        <w:t xml:space="preserve"> )</w:t>
      </w:r>
      <w:proofErr w:type="gramEnd"/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F49BF" w:rsidRDefault="00CF49BF" w:rsidP="00CF49BF">
      <w:pPr>
        <w:pStyle w:val="11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8" w:name="YANDEX_356"/>
      <w:bookmarkEnd w:id="18"/>
      <w:r>
        <w:rPr>
          <w:rFonts w:ascii="Times New Roman" w:hAnsi="Times New Roman"/>
          <w:sz w:val="28"/>
          <w:szCs w:val="28"/>
        </w:rPr>
        <w:t>Помещение на основании приложенных к заявлению документов:</w:t>
      </w:r>
    </w:p>
    <w:p w:rsidR="00CF49BF" w:rsidRDefault="00CF49BF" w:rsidP="00CF49BF">
      <w:pPr>
        <w:pStyle w:val="11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а) перевести  </w:t>
      </w:r>
      <w:r>
        <w:rPr>
          <w:rFonts w:ascii="Times New Roman" w:hAnsi="Times New Roman"/>
          <w:sz w:val="28"/>
          <w:szCs w:val="28"/>
          <w:u w:val="single"/>
        </w:rPr>
        <w:t xml:space="preserve">из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жилого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в нежилое помещение, из нежилого в жилое помещение</w:t>
      </w:r>
    </w:p>
    <w:p w:rsidR="00CF49BF" w:rsidRDefault="00CF49BF" w:rsidP="00CF49BF">
      <w:pPr>
        <w:pStyle w:val="11"/>
        <w:spacing w:after="0" w:line="240" w:lineRule="auto"/>
        <w:ind w:hanging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>( ненужное зачеркнуть)</w:t>
      </w:r>
    </w:p>
    <w:p w:rsidR="00CF49BF" w:rsidRDefault="00CF49BF" w:rsidP="00CF49BF">
      <w:pPr>
        <w:pStyle w:val="11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предварительных условий;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б)</w:t>
      </w:r>
      <w:r>
        <w:t xml:space="preserve"> </w:t>
      </w:r>
      <w:r>
        <w:rPr>
          <w:sz w:val="28"/>
          <w:szCs w:val="28"/>
        </w:rPr>
        <w:t xml:space="preserve"> перевести </w:t>
      </w:r>
      <w:r>
        <w:rPr>
          <w:sz w:val="28"/>
          <w:szCs w:val="28"/>
          <w:u w:val="single"/>
        </w:rPr>
        <w:t xml:space="preserve">из </w:t>
      </w:r>
      <w:bookmarkStart w:id="19" w:name="YANDEX_362"/>
      <w:bookmarkEnd w:id="19"/>
      <w:r>
        <w:rPr>
          <w:sz w:val="28"/>
          <w:szCs w:val="28"/>
          <w:u w:val="single"/>
        </w:rPr>
        <w:t xml:space="preserve">жилого </w:t>
      </w:r>
      <w:proofErr w:type="gramStart"/>
      <w:r>
        <w:rPr>
          <w:sz w:val="28"/>
          <w:szCs w:val="28"/>
          <w:u w:val="single"/>
        </w:rPr>
        <w:t>(</w:t>
      </w:r>
      <w:bookmarkStart w:id="20" w:name="YANDEX_363"/>
      <w:bookmarkEnd w:id="20"/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нежилого )</w:t>
      </w:r>
      <w:bookmarkStart w:id="21" w:name="YANDEX_364"/>
      <w:bookmarkEnd w:id="21"/>
      <w:r>
        <w:rPr>
          <w:sz w:val="28"/>
          <w:szCs w:val="28"/>
          <w:u w:val="single"/>
        </w:rPr>
        <w:t xml:space="preserve"> в </w:t>
      </w:r>
      <w:bookmarkStart w:id="22" w:name="YANDEX_365"/>
      <w:bookmarkEnd w:id="22"/>
      <w:r>
        <w:rPr>
          <w:sz w:val="28"/>
          <w:szCs w:val="28"/>
          <w:u w:val="single"/>
        </w:rPr>
        <w:t>нежилое (</w:t>
      </w:r>
      <w:bookmarkStart w:id="23" w:name="YANDEX_366"/>
      <w:bookmarkEnd w:id="23"/>
      <w:r>
        <w:rPr>
          <w:sz w:val="28"/>
          <w:szCs w:val="28"/>
          <w:u w:val="single"/>
        </w:rPr>
        <w:t xml:space="preserve"> жилое )</w:t>
      </w:r>
      <w:r>
        <w:rPr>
          <w:sz w:val="28"/>
          <w:szCs w:val="28"/>
        </w:rPr>
        <w:t xml:space="preserve"> при условии 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 xml:space="preserve"> проведения в установленном порядке следующих видов работ: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F49BF" w:rsidRDefault="00CF49BF" w:rsidP="00CF49BF">
      <w:pPr>
        <w:rPr>
          <w:i/>
        </w:rPr>
      </w:pPr>
      <w:r>
        <w:rPr>
          <w:i/>
        </w:rPr>
        <w:t xml:space="preserve">                       (перечень работ по переустройству (перепланировке)</w:t>
      </w:r>
      <w:bookmarkStart w:id="24" w:name="YANDEX_367"/>
      <w:bookmarkEnd w:id="24"/>
      <w:r>
        <w:rPr>
          <w:i/>
        </w:rPr>
        <w:t xml:space="preserve"> помещения) </w:t>
      </w: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  <w:bookmarkStart w:id="25" w:name="YANDEX_368"/>
      <w:bookmarkEnd w:id="25"/>
      <w:r>
        <w:rPr>
          <w:sz w:val="28"/>
          <w:szCs w:val="28"/>
        </w:rPr>
        <w:t>или иных необходимых работ по ремонту, реконструкции, реставрации</w:t>
      </w:r>
      <w:bookmarkStart w:id="26" w:name="YANDEX_369"/>
      <w:bookmarkEnd w:id="26"/>
      <w:r>
        <w:rPr>
          <w:sz w:val="28"/>
          <w:szCs w:val="28"/>
        </w:rPr>
        <w:t xml:space="preserve"> помещения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F49BF" w:rsidRDefault="00CF49BF" w:rsidP="00CF49BF">
      <w:pPr>
        <w:rPr>
          <w:i/>
        </w:rPr>
      </w:pPr>
      <w:r>
        <w:rPr>
          <w:sz w:val="28"/>
          <w:szCs w:val="28"/>
        </w:rPr>
        <w:t xml:space="preserve">2. Отказать в </w:t>
      </w:r>
      <w:bookmarkStart w:id="27" w:name="YANDEX_370"/>
      <w:bookmarkEnd w:id="27"/>
      <w:r>
        <w:rPr>
          <w:sz w:val="28"/>
          <w:szCs w:val="28"/>
        </w:rPr>
        <w:t>переводе указанного</w:t>
      </w:r>
      <w:bookmarkStart w:id="28" w:name="YANDEX_371"/>
      <w:bookmarkEnd w:id="28"/>
      <w:r>
        <w:rPr>
          <w:sz w:val="28"/>
          <w:szCs w:val="28"/>
        </w:rPr>
        <w:t xml:space="preserve"> помещения из</w:t>
      </w:r>
      <w:bookmarkStart w:id="29" w:name="YANDEX_372"/>
      <w:bookmarkEnd w:id="29"/>
      <w:r>
        <w:rPr>
          <w:sz w:val="28"/>
          <w:szCs w:val="28"/>
        </w:rPr>
        <w:t xml:space="preserve"> жилого (</w:t>
      </w:r>
      <w:bookmarkStart w:id="30" w:name="YANDEX_373"/>
      <w:bookmarkEnd w:id="30"/>
      <w:r>
        <w:rPr>
          <w:sz w:val="28"/>
          <w:szCs w:val="28"/>
        </w:rPr>
        <w:t xml:space="preserve"> нежилого )</w:t>
      </w:r>
      <w:bookmarkStart w:id="31" w:name="YANDEX_374"/>
      <w:bookmarkEnd w:id="31"/>
      <w:r>
        <w:rPr>
          <w:sz w:val="28"/>
          <w:szCs w:val="28"/>
        </w:rPr>
        <w:t xml:space="preserve"> в </w:t>
      </w:r>
      <w:bookmarkStart w:id="32" w:name="YANDEX_375"/>
      <w:bookmarkEnd w:id="32"/>
      <w:r>
        <w:rPr>
          <w:sz w:val="28"/>
          <w:szCs w:val="28"/>
        </w:rPr>
        <w:t>нежилое (</w:t>
      </w:r>
      <w:bookmarkStart w:id="33" w:name="YANDEX_376"/>
      <w:bookmarkEnd w:id="33"/>
      <w:r>
        <w:rPr>
          <w:sz w:val="28"/>
          <w:szCs w:val="28"/>
        </w:rPr>
        <w:t xml:space="preserve"> жилое 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связи  с ___________________________________________                       </w:t>
      </w:r>
      <w:r>
        <w:rPr>
          <w:i/>
        </w:rPr>
        <w:t>(основание(я), установленное частью 1 статьи24 Жилищного кодекса Российской Федерации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                               _______________</w:t>
      </w:r>
    </w:p>
    <w:p w:rsidR="00CF49BF" w:rsidRDefault="00CF49BF" w:rsidP="00CF49BF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F49BF" w:rsidRDefault="00CF49BF" w:rsidP="00CF49BF">
      <w:pPr>
        <w:rPr>
          <w:b/>
          <w:i/>
        </w:rPr>
        <w:sectPr w:rsidR="00CF49BF">
          <w:pgSz w:w="11906" w:h="16838"/>
          <w:pgMar w:top="851" w:right="567" w:bottom="709" w:left="1701" w:header="510" w:footer="1134" w:gutter="0"/>
          <w:cols w:space="720"/>
        </w:sectPr>
      </w:pP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lastRenderedPageBreak/>
        <w:t>Приложение 6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</w:rPr>
        <w:t>к административному регламенту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</w:rPr>
        <w:t>«В</w:t>
      </w:r>
      <w:r>
        <w:rPr>
          <w:b/>
          <w:i/>
          <w:color w:val="000000"/>
          <w:spacing w:val="2"/>
        </w:rPr>
        <w:t>ыдача разрешения на перевод или  отказ в переводе жилого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помещения в </w:t>
      </w:r>
      <w:proofErr w:type="gramStart"/>
      <w:r>
        <w:rPr>
          <w:b/>
          <w:i/>
          <w:color w:val="000000"/>
          <w:spacing w:val="2"/>
        </w:rPr>
        <w:t>нежилое</w:t>
      </w:r>
      <w:proofErr w:type="gramEnd"/>
      <w:r>
        <w:rPr>
          <w:b/>
          <w:i/>
          <w:color w:val="000000"/>
          <w:spacing w:val="2"/>
        </w:rPr>
        <w:t xml:space="preserve"> или нежилого помещения в жилое</w:t>
      </w:r>
    </w:p>
    <w:p w:rsidR="00CF49BF" w:rsidRDefault="00CF49BF" w:rsidP="00CF49BF">
      <w:pPr>
        <w:jc w:val="right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 xml:space="preserve"> помещение на территории муниципального образования</w:t>
      </w:r>
    </w:p>
    <w:p w:rsidR="00CF49BF" w:rsidRDefault="00CF49BF" w:rsidP="00CF49BF">
      <w:pPr>
        <w:jc w:val="right"/>
        <w:rPr>
          <w:b/>
          <w:i/>
        </w:rPr>
      </w:pPr>
      <w:r>
        <w:rPr>
          <w:b/>
          <w:i/>
          <w:color w:val="000000"/>
          <w:spacing w:val="2"/>
        </w:rPr>
        <w:t xml:space="preserve"> сельское поселение «</w:t>
      </w:r>
      <w:proofErr w:type="spellStart"/>
      <w:r>
        <w:rPr>
          <w:b/>
          <w:i/>
          <w:color w:val="000000"/>
          <w:spacing w:val="2"/>
        </w:rPr>
        <w:t>Верхнеталецкое</w:t>
      </w:r>
      <w:proofErr w:type="spellEnd"/>
      <w:r>
        <w:rPr>
          <w:b/>
          <w:i/>
        </w:rPr>
        <w:t>».</w:t>
      </w:r>
    </w:p>
    <w:p w:rsidR="00CF49BF" w:rsidRDefault="00CF49BF" w:rsidP="00CF49BF">
      <w:pPr>
        <w:jc w:val="center"/>
        <w:rPr>
          <w:b/>
          <w:bCs/>
          <w:sz w:val="26"/>
          <w:szCs w:val="26"/>
        </w:rPr>
      </w:pPr>
    </w:p>
    <w:p w:rsidR="00CF49BF" w:rsidRDefault="00CF49BF" w:rsidP="00CF4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 У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Н А Л      </w:t>
      </w:r>
      <w:r>
        <w:rPr>
          <w:b/>
          <w:bCs/>
          <w:sz w:val="28"/>
          <w:szCs w:val="28"/>
          <w:u w:val="single"/>
        </w:rPr>
        <w:t>№  04</w:t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>регистрации Заявлений и учета выданных Уведомлений</w:t>
      </w:r>
      <w:r>
        <w:rPr>
          <w:b/>
          <w:bCs/>
          <w:sz w:val="28"/>
          <w:szCs w:val="28"/>
        </w:rPr>
        <w:br/>
        <w:t>о переводе (отказе в переводе ) жилого ( нежилого )</w:t>
      </w:r>
      <w:r>
        <w:rPr>
          <w:b/>
          <w:bCs/>
          <w:sz w:val="28"/>
          <w:szCs w:val="28"/>
        </w:rPr>
        <w:br/>
        <w:t>помещения в нежилое ( жилое ) помещение</w:t>
      </w:r>
    </w:p>
    <w:p w:rsidR="00CF49BF" w:rsidRDefault="00CF49BF" w:rsidP="00CF49B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сельское поселение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4"/>
        <w:gridCol w:w="5670"/>
        <w:gridCol w:w="3657"/>
      </w:tblGrid>
      <w:tr w:rsidR="00CF49BF" w:rsidTr="00CF49BF">
        <w:trPr>
          <w:trHeight w:val="1367"/>
          <w:jc w:val="center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BF" w:rsidRDefault="00CF49BF" w:rsidP="00CF49BF">
            <w:pPr>
              <w:jc w:val="center"/>
              <w:rPr>
                <w:b/>
                <w:bCs/>
              </w:rPr>
            </w:pPr>
          </w:p>
        </w:tc>
      </w:tr>
      <w:tr w:rsidR="00CF49BF" w:rsidTr="00CF49BF">
        <w:trPr>
          <w:gridAfter w:val="1"/>
          <w:wAfter w:w="3657" w:type="dxa"/>
          <w:jc w:val="center"/>
        </w:trPr>
        <w:tc>
          <w:tcPr>
            <w:tcW w:w="5734" w:type="dxa"/>
            <w:gridSpan w:val="2"/>
            <w:vAlign w:val="bottom"/>
          </w:tcPr>
          <w:p w:rsidR="00CF49BF" w:rsidRDefault="00CF49BF" w:rsidP="00CF49BF"/>
          <w:p w:rsidR="00CF49BF" w:rsidRDefault="00CF49BF" w:rsidP="00CF4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ведения журнала</w:t>
            </w:r>
            <w:r>
              <w:rPr>
                <w:sz w:val="28"/>
                <w:szCs w:val="28"/>
              </w:rPr>
              <w:tab/>
              <w:t>_______________</w:t>
            </w:r>
          </w:p>
          <w:p w:rsidR="00CF49BF" w:rsidRDefault="00CF49BF" w:rsidP="00CF49B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ведения журнала____________</w:t>
            </w:r>
          </w:p>
        </w:tc>
      </w:tr>
      <w:tr w:rsidR="00CF49BF" w:rsidTr="00CF49BF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</w:tcPr>
          <w:p w:rsidR="00CF49BF" w:rsidRDefault="00CF49BF" w:rsidP="00CF49BF">
            <w:pPr>
              <w:ind w:hanging="2941"/>
            </w:pPr>
          </w:p>
        </w:tc>
      </w:tr>
    </w:tbl>
    <w:p w:rsidR="00CF49BF" w:rsidRDefault="00CF49BF" w:rsidP="00CF49BF">
      <w:pPr>
        <w:spacing w:after="600"/>
        <w:rPr>
          <w:sz w:val="2"/>
          <w:szCs w:val="2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p w:rsidR="00CF49BF" w:rsidRDefault="00CF49BF" w:rsidP="00CF49BF">
      <w:pPr>
        <w:rPr>
          <w:sz w:val="28"/>
          <w:szCs w:val="28"/>
        </w:rPr>
      </w:pPr>
    </w:p>
    <w:tbl>
      <w:tblPr>
        <w:tblpPr w:leftFromText="180" w:rightFromText="180" w:vertAnchor="text" w:horzAnchor="margin" w:tblpY="174"/>
        <w:tblW w:w="15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562"/>
        <w:gridCol w:w="1130"/>
        <w:gridCol w:w="2678"/>
        <w:gridCol w:w="2692"/>
        <w:gridCol w:w="1563"/>
        <w:gridCol w:w="1019"/>
        <w:gridCol w:w="993"/>
        <w:gridCol w:w="1417"/>
        <w:gridCol w:w="1810"/>
      </w:tblGrid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right"/>
            </w:pPr>
            <w:r>
              <w:t>№№</w:t>
            </w:r>
          </w:p>
          <w:p w:rsidR="00CF49BF" w:rsidRDefault="00CF49BF" w:rsidP="00CF49BF">
            <w:pPr>
              <w:jc w:val="righ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Входящий № по Журналу учёта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 xml:space="preserve">Дата </w:t>
            </w:r>
            <w:proofErr w:type="spellStart"/>
            <w:r>
              <w:t>поступ-ления</w:t>
            </w:r>
            <w:proofErr w:type="spellEnd"/>
            <w:r>
              <w:t xml:space="preserve"> </w:t>
            </w:r>
            <w:proofErr w:type="spellStart"/>
            <w:r>
              <w:t>докуме-нтов</w:t>
            </w:r>
            <w:proofErr w:type="spellEnd"/>
            <w:r>
              <w:t xml:space="preserve"> к </w:t>
            </w:r>
            <w:proofErr w:type="gramStart"/>
            <w:r>
              <w:t>ответственному</w:t>
            </w:r>
            <w:proofErr w:type="gramEnd"/>
          </w:p>
          <w:p w:rsidR="00CF49BF" w:rsidRDefault="00CF49BF" w:rsidP="00CF49BF">
            <w:pPr>
              <w:jc w:val="center"/>
            </w:pPr>
            <w:r>
              <w:t>исполнителю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Наимено</w:t>
            </w:r>
            <w:r>
              <w:softHyphen/>
              <w:t>вание заявителя, фамилия и инициалы лица, предста</w:t>
            </w:r>
            <w:r>
              <w:softHyphen/>
              <w:t>вившего документы, должность, документ, удостове</w:t>
            </w:r>
            <w:r>
              <w:softHyphen/>
              <w:t>ряющий личность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Наименование подготовленного документа</w:t>
            </w:r>
          </w:p>
          <w:p w:rsidR="00CF49BF" w:rsidRDefault="00CF49BF" w:rsidP="00CF49BF">
            <w:pPr>
              <w:jc w:val="center"/>
            </w:pPr>
            <w:proofErr w:type="gramStart"/>
            <w:r>
              <w:t>(отказ в предоставлении муниципальной услуги, выписка из Реестра, Уведомление об отказе в выдаче выписки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</w:pPr>
            <w:r>
              <w:t>Исходящий номер</w:t>
            </w:r>
          </w:p>
          <w:p w:rsidR="00CF49BF" w:rsidRDefault="00CF49BF" w:rsidP="00CF49BF">
            <w:pPr>
              <w:jc w:val="center"/>
            </w:pPr>
            <w:proofErr w:type="spellStart"/>
            <w:r>
              <w:t>подгото</w:t>
            </w:r>
            <w:proofErr w:type="spellEnd"/>
            <w:r>
              <w:t>-</w:t>
            </w:r>
          </w:p>
          <w:p w:rsidR="00CF49BF" w:rsidRDefault="00CF49BF" w:rsidP="00CF49BF">
            <w:pPr>
              <w:jc w:val="center"/>
            </w:pPr>
            <w:proofErr w:type="spellStart"/>
            <w:r>
              <w:t>вленного</w:t>
            </w:r>
            <w:proofErr w:type="spellEnd"/>
            <w:r>
              <w:t>.</w:t>
            </w:r>
          </w:p>
          <w:p w:rsidR="00CF49BF" w:rsidRDefault="00CF49BF" w:rsidP="00CF49BF">
            <w:pPr>
              <w:jc w:val="center"/>
            </w:pPr>
            <w:r>
              <w:t>документа</w:t>
            </w:r>
          </w:p>
          <w:p w:rsidR="00CF49BF" w:rsidRDefault="00CF49BF" w:rsidP="00CF49BF">
            <w:pPr>
              <w:jc w:val="center"/>
            </w:pPr>
          </w:p>
          <w:p w:rsidR="00CF49BF" w:rsidRDefault="00CF49BF" w:rsidP="00CF49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ххх</w:t>
            </w:r>
            <w:proofErr w:type="spellEnd"/>
            <w:r>
              <w:rPr>
                <w:b/>
              </w:rPr>
              <w:t>/03/</w:t>
            </w:r>
            <w:proofErr w:type="spellStart"/>
            <w:r>
              <w:rPr>
                <w:b/>
              </w:rPr>
              <w:t>ххх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Дата</w:t>
            </w:r>
          </w:p>
          <w:p w:rsidR="00CF49BF" w:rsidRDefault="00CF49BF" w:rsidP="00CF49BF">
            <w:pPr>
              <w:jc w:val="center"/>
            </w:pPr>
            <w:proofErr w:type="spellStart"/>
            <w:proofErr w:type="gramStart"/>
            <w:r>
              <w:t>подго-товки</w:t>
            </w:r>
            <w:proofErr w:type="spellEnd"/>
            <w:proofErr w:type="gramEnd"/>
          </w:p>
          <w:p w:rsidR="00CF49BF" w:rsidRDefault="00CF49BF" w:rsidP="00CF49BF">
            <w:pPr>
              <w:jc w:val="center"/>
            </w:pPr>
            <w:proofErr w:type="spellStart"/>
            <w:proofErr w:type="gramStart"/>
            <w:r>
              <w:t>доку-мента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Дата</w:t>
            </w:r>
          </w:p>
          <w:p w:rsidR="00CF49BF" w:rsidRDefault="00CF49BF" w:rsidP="00CF49BF">
            <w:pPr>
              <w:jc w:val="center"/>
            </w:pPr>
            <w:r>
              <w:t xml:space="preserve">выдачи </w:t>
            </w:r>
            <w:proofErr w:type="spellStart"/>
            <w:proofErr w:type="gramStart"/>
            <w:r>
              <w:t>доку-мента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>Подпись получателя документа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</w:pPr>
            <w:r>
              <w:t xml:space="preserve">В случае отправки документа по почте или на </w:t>
            </w:r>
            <w:proofErr w:type="spellStart"/>
            <w:r>
              <w:t>эл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  <w:r>
              <w:t xml:space="preserve"> – дата передачи  специалисту/</w:t>
            </w:r>
          </w:p>
          <w:p w:rsidR="00CF49BF" w:rsidRDefault="00CF49BF" w:rsidP="00CF49BF">
            <w:pPr>
              <w:jc w:val="center"/>
            </w:pPr>
            <w:r>
              <w:t>Подпись специалиста</w:t>
            </w: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  <w:tr w:rsidR="00CF49BF" w:rsidTr="00CF4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F" w:rsidRDefault="00CF49BF" w:rsidP="00CF49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49BF" w:rsidRDefault="00CF49BF" w:rsidP="00CF49BF"/>
    <w:p w:rsidR="00516313" w:rsidRDefault="00516313"/>
    <w:sectPr w:rsidR="00516313" w:rsidSect="00C13A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59"/>
    <w:multiLevelType w:val="hybridMultilevel"/>
    <w:tmpl w:val="77FA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901C57"/>
    <w:multiLevelType w:val="multilevel"/>
    <w:tmpl w:val="FC40DAC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19DC4B3C"/>
    <w:multiLevelType w:val="hybridMultilevel"/>
    <w:tmpl w:val="1300548E"/>
    <w:lvl w:ilvl="0" w:tplc="F53463E2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</w:lvl>
    <w:lvl w:ilvl="1" w:tplc="2AF2E7BC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A598B"/>
    <w:multiLevelType w:val="hybridMultilevel"/>
    <w:tmpl w:val="D9DC45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31494"/>
    <w:multiLevelType w:val="multilevel"/>
    <w:tmpl w:val="5808BD2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6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</w:lvl>
  </w:abstractNum>
  <w:abstractNum w:abstractNumId="5">
    <w:nsid w:val="52E30D68"/>
    <w:multiLevelType w:val="multilevel"/>
    <w:tmpl w:val="02EC8F6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7B1176D"/>
    <w:multiLevelType w:val="multilevel"/>
    <w:tmpl w:val="D3FAD23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9BF"/>
    <w:rsid w:val="000001F3"/>
    <w:rsid w:val="00001B75"/>
    <w:rsid w:val="0000342A"/>
    <w:rsid w:val="000034A9"/>
    <w:rsid w:val="00004B25"/>
    <w:rsid w:val="0000594D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530"/>
    <w:rsid w:val="00017A6C"/>
    <w:rsid w:val="00021561"/>
    <w:rsid w:val="00023FDE"/>
    <w:rsid w:val="00024877"/>
    <w:rsid w:val="0002527D"/>
    <w:rsid w:val="00026D5D"/>
    <w:rsid w:val="00033AB4"/>
    <w:rsid w:val="00036F08"/>
    <w:rsid w:val="00041F9F"/>
    <w:rsid w:val="000427CC"/>
    <w:rsid w:val="00042BDF"/>
    <w:rsid w:val="00043C72"/>
    <w:rsid w:val="00043F4F"/>
    <w:rsid w:val="000444F8"/>
    <w:rsid w:val="000448A6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2DE"/>
    <w:rsid w:val="00073309"/>
    <w:rsid w:val="000733B8"/>
    <w:rsid w:val="0007532B"/>
    <w:rsid w:val="00075BDA"/>
    <w:rsid w:val="00080A6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FA9"/>
    <w:rsid w:val="000C693D"/>
    <w:rsid w:val="000D14E4"/>
    <w:rsid w:val="000D6663"/>
    <w:rsid w:val="000D7780"/>
    <w:rsid w:val="000E13EF"/>
    <w:rsid w:val="000E3BAB"/>
    <w:rsid w:val="000E3D37"/>
    <w:rsid w:val="000E577E"/>
    <w:rsid w:val="000F1E49"/>
    <w:rsid w:val="000F2D1D"/>
    <w:rsid w:val="000F369D"/>
    <w:rsid w:val="000F3D59"/>
    <w:rsid w:val="000F68AC"/>
    <w:rsid w:val="00100C9E"/>
    <w:rsid w:val="0010229B"/>
    <w:rsid w:val="00103012"/>
    <w:rsid w:val="00111E05"/>
    <w:rsid w:val="0011376D"/>
    <w:rsid w:val="0011395A"/>
    <w:rsid w:val="00116265"/>
    <w:rsid w:val="001165C1"/>
    <w:rsid w:val="00120320"/>
    <w:rsid w:val="00121F64"/>
    <w:rsid w:val="00123E4F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93098"/>
    <w:rsid w:val="00193EA1"/>
    <w:rsid w:val="0019515C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5CE1"/>
    <w:rsid w:val="001C62B1"/>
    <w:rsid w:val="001C6FFE"/>
    <w:rsid w:val="001C732C"/>
    <w:rsid w:val="001C7E11"/>
    <w:rsid w:val="001D1618"/>
    <w:rsid w:val="001D17BA"/>
    <w:rsid w:val="001D22E6"/>
    <w:rsid w:val="001D42F8"/>
    <w:rsid w:val="001D6D77"/>
    <w:rsid w:val="001D74D7"/>
    <w:rsid w:val="001E0A7F"/>
    <w:rsid w:val="001E1FD5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43EE"/>
    <w:rsid w:val="002472F6"/>
    <w:rsid w:val="00247A60"/>
    <w:rsid w:val="00252891"/>
    <w:rsid w:val="00255321"/>
    <w:rsid w:val="00256138"/>
    <w:rsid w:val="00256D9A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C98"/>
    <w:rsid w:val="002850E7"/>
    <w:rsid w:val="00285738"/>
    <w:rsid w:val="00285A14"/>
    <w:rsid w:val="0028770D"/>
    <w:rsid w:val="00290B4D"/>
    <w:rsid w:val="00297B26"/>
    <w:rsid w:val="002A07ED"/>
    <w:rsid w:val="002A0ADF"/>
    <w:rsid w:val="002A0EE5"/>
    <w:rsid w:val="002A3C05"/>
    <w:rsid w:val="002A47B2"/>
    <w:rsid w:val="002A66EE"/>
    <w:rsid w:val="002A74EF"/>
    <w:rsid w:val="002B3C1B"/>
    <w:rsid w:val="002B4ADA"/>
    <w:rsid w:val="002B5C6F"/>
    <w:rsid w:val="002B5FDD"/>
    <w:rsid w:val="002B78AD"/>
    <w:rsid w:val="002C3C28"/>
    <w:rsid w:val="002C3CAA"/>
    <w:rsid w:val="002C3D13"/>
    <w:rsid w:val="002C411D"/>
    <w:rsid w:val="002C45AB"/>
    <w:rsid w:val="002D0716"/>
    <w:rsid w:val="002D12C0"/>
    <w:rsid w:val="002D179E"/>
    <w:rsid w:val="002D1E10"/>
    <w:rsid w:val="002D27DD"/>
    <w:rsid w:val="002D352A"/>
    <w:rsid w:val="002D5895"/>
    <w:rsid w:val="002D5C95"/>
    <w:rsid w:val="002D60A7"/>
    <w:rsid w:val="002E0B60"/>
    <w:rsid w:val="002E19A7"/>
    <w:rsid w:val="002E3366"/>
    <w:rsid w:val="002E3DE5"/>
    <w:rsid w:val="002E446C"/>
    <w:rsid w:val="002E4815"/>
    <w:rsid w:val="002E4AA3"/>
    <w:rsid w:val="002E4B3B"/>
    <w:rsid w:val="002E4BD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F7A"/>
    <w:rsid w:val="004006FB"/>
    <w:rsid w:val="00401954"/>
    <w:rsid w:val="004024B0"/>
    <w:rsid w:val="00402E87"/>
    <w:rsid w:val="0040433B"/>
    <w:rsid w:val="00404D5F"/>
    <w:rsid w:val="00404DC1"/>
    <w:rsid w:val="004076A3"/>
    <w:rsid w:val="0041026E"/>
    <w:rsid w:val="004116E1"/>
    <w:rsid w:val="004124B7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357F6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215F"/>
    <w:rsid w:val="00452B2D"/>
    <w:rsid w:val="00453169"/>
    <w:rsid w:val="0045489C"/>
    <w:rsid w:val="00456A41"/>
    <w:rsid w:val="00456C6E"/>
    <w:rsid w:val="00461B98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4E3F"/>
    <w:rsid w:val="00495CAA"/>
    <w:rsid w:val="0049700D"/>
    <w:rsid w:val="00497664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E2BCA"/>
    <w:rsid w:val="004E5927"/>
    <w:rsid w:val="004E59C4"/>
    <w:rsid w:val="004E7A3E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1EA2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3051"/>
    <w:rsid w:val="005F37AB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AA8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5C51"/>
    <w:rsid w:val="0062657A"/>
    <w:rsid w:val="0062662A"/>
    <w:rsid w:val="00632293"/>
    <w:rsid w:val="006353AD"/>
    <w:rsid w:val="00635D43"/>
    <w:rsid w:val="006361A9"/>
    <w:rsid w:val="00636A49"/>
    <w:rsid w:val="00636AA8"/>
    <w:rsid w:val="00637265"/>
    <w:rsid w:val="0064163C"/>
    <w:rsid w:val="0064207D"/>
    <w:rsid w:val="006454E1"/>
    <w:rsid w:val="00645B47"/>
    <w:rsid w:val="00646EBE"/>
    <w:rsid w:val="006503EA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6702"/>
    <w:rsid w:val="00677DC0"/>
    <w:rsid w:val="006800CC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25"/>
    <w:rsid w:val="00695759"/>
    <w:rsid w:val="00696624"/>
    <w:rsid w:val="006A0353"/>
    <w:rsid w:val="006A0891"/>
    <w:rsid w:val="006A133C"/>
    <w:rsid w:val="006A2D95"/>
    <w:rsid w:val="006A3C60"/>
    <w:rsid w:val="006A627A"/>
    <w:rsid w:val="006A74CF"/>
    <w:rsid w:val="006B23B6"/>
    <w:rsid w:val="006B37A5"/>
    <w:rsid w:val="006B492A"/>
    <w:rsid w:val="006B7228"/>
    <w:rsid w:val="006C24D8"/>
    <w:rsid w:val="006C4256"/>
    <w:rsid w:val="006C5AAF"/>
    <w:rsid w:val="006C6BEC"/>
    <w:rsid w:val="006D0340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608BB"/>
    <w:rsid w:val="00760939"/>
    <w:rsid w:val="00760DD8"/>
    <w:rsid w:val="00761F83"/>
    <w:rsid w:val="00763175"/>
    <w:rsid w:val="00765329"/>
    <w:rsid w:val="00767415"/>
    <w:rsid w:val="0076764F"/>
    <w:rsid w:val="007731FB"/>
    <w:rsid w:val="00774097"/>
    <w:rsid w:val="00774663"/>
    <w:rsid w:val="00776378"/>
    <w:rsid w:val="00777D0F"/>
    <w:rsid w:val="00780C24"/>
    <w:rsid w:val="0078156B"/>
    <w:rsid w:val="0078268E"/>
    <w:rsid w:val="007837C2"/>
    <w:rsid w:val="007838EB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26F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F058A"/>
    <w:rsid w:val="007F40EF"/>
    <w:rsid w:val="007F58C0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71AB"/>
    <w:rsid w:val="00817C83"/>
    <w:rsid w:val="00817DF0"/>
    <w:rsid w:val="00821562"/>
    <w:rsid w:val="0082255A"/>
    <w:rsid w:val="00826682"/>
    <w:rsid w:val="00827AF7"/>
    <w:rsid w:val="00831E8E"/>
    <w:rsid w:val="0083273C"/>
    <w:rsid w:val="00833C08"/>
    <w:rsid w:val="00834FF6"/>
    <w:rsid w:val="008378D4"/>
    <w:rsid w:val="00841D07"/>
    <w:rsid w:val="00843E00"/>
    <w:rsid w:val="00846C38"/>
    <w:rsid w:val="008513B2"/>
    <w:rsid w:val="008525A7"/>
    <w:rsid w:val="008530E1"/>
    <w:rsid w:val="00853CD7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25BC"/>
    <w:rsid w:val="00862D53"/>
    <w:rsid w:val="00863F59"/>
    <w:rsid w:val="00864C58"/>
    <w:rsid w:val="00865955"/>
    <w:rsid w:val="00871C9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467D"/>
    <w:rsid w:val="00897843"/>
    <w:rsid w:val="00897B60"/>
    <w:rsid w:val="008A0634"/>
    <w:rsid w:val="008A0893"/>
    <w:rsid w:val="008A5C61"/>
    <w:rsid w:val="008A5EDB"/>
    <w:rsid w:val="008A63FF"/>
    <w:rsid w:val="008A740A"/>
    <w:rsid w:val="008A7F33"/>
    <w:rsid w:val="008B02BD"/>
    <w:rsid w:val="008B08DD"/>
    <w:rsid w:val="008B27B4"/>
    <w:rsid w:val="008B37C0"/>
    <w:rsid w:val="008B4523"/>
    <w:rsid w:val="008B52D0"/>
    <w:rsid w:val="008B564F"/>
    <w:rsid w:val="008B7064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6652"/>
    <w:rsid w:val="00906EAE"/>
    <w:rsid w:val="00907589"/>
    <w:rsid w:val="00913C80"/>
    <w:rsid w:val="009156A3"/>
    <w:rsid w:val="009158B2"/>
    <w:rsid w:val="009170BC"/>
    <w:rsid w:val="0092112A"/>
    <w:rsid w:val="00922164"/>
    <w:rsid w:val="00927A17"/>
    <w:rsid w:val="009330EB"/>
    <w:rsid w:val="00933CAF"/>
    <w:rsid w:val="00936BF8"/>
    <w:rsid w:val="009419C9"/>
    <w:rsid w:val="0094260F"/>
    <w:rsid w:val="00943DB0"/>
    <w:rsid w:val="00944021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2FD9"/>
    <w:rsid w:val="009A36A9"/>
    <w:rsid w:val="009A3F18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213E"/>
    <w:rsid w:val="009C2340"/>
    <w:rsid w:val="009C26AB"/>
    <w:rsid w:val="009C46C8"/>
    <w:rsid w:val="009C493C"/>
    <w:rsid w:val="009C65F3"/>
    <w:rsid w:val="009C66FB"/>
    <w:rsid w:val="009D0C5C"/>
    <w:rsid w:val="009D4535"/>
    <w:rsid w:val="009D53CF"/>
    <w:rsid w:val="009D558B"/>
    <w:rsid w:val="009D57AA"/>
    <w:rsid w:val="009D63D5"/>
    <w:rsid w:val="009D6EBB"/>
    <w:rsid w:val="009D7CAC"/>
    <w:rsid w:val="009E0FAD"/>
    <w:rsid w:val="009E454E"/>
    <w:rsid w:val="009E51BD"/>
    <w:rsid w:val="009E53D4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798D"/>
    <w:rsid w:val="00A113E2"/>
    <w:rsid w:val="00A11777"/>
    <w:rsid w:val="00A12092"/>
    <w:rsid w:val="00A12148"/>
    <w:rsid w:val="00A135AC"/>
    <w:rsid w:val="00A136D5"/>
    <w:rsid w:val="00A163F3"/>
    <w:rsid w:val="00A16B73"/>
    <w:rsid w:val="00A202E5"/>
    <w:rsid w:val="00A213DC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FD8"/>
    <w:rsid w:val="00AC78CB"/>
    <w:rsid w:val="00AC7D89"/>
    <w:rsid w:val="00AD0057"/>
    <w:rsid w:val="00AD189A"/>
    <w:rsid w:val="00AD2E08"/>
    <w:rsid w:val="00AD4669"/>
    <w:rsid w:val="00AD4E7A"/>
    <w:rsid w:val="00AD607D"/>
    <w:rsid w:val="00AE10E5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52FC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B80"/>
    <w:rsid w:val="00B62DA6"/>
    <w:rsid w:val="00B63A2B"/>
    <w:rsid w:val="00B63B16"/>
    <w:rsid w:val="00B65B69"/>
    <w:rsid w:val="00B66344"/>
    <w:rsid w:val="00B67210"/>
    <w:rsid w:val="00B722F9"/>
    <w:rsid w:val="00B7267C"/>
    <w:rsid w:val="00B74880"/>
    <w:rsid w:val="00B825D4"/>
    <w:rsid w:val="00B82A1D"/>
    <w:rsid w:val="00B83516"/>
    <w:rsid w:val="00B83ABF"/>
    <w:rsid w:val="00B84B6D"/>
    <w:rsid w:val="00B8615B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EBE"/>
    <w:rsid w:val="00BF6BD9"/>
    <w:rsid w:val="00BF6CC6"/>
    <w:rsid w:val="00BF708E"/>
    <w:rsid w:val="00BF7F6D"/>
    <w:rsid w:val="00C000C6"/>
    <w:rsid w:val="00C00AC5"/>
    <w:rsid w:val="00C00F8C"/>
    <w:rsid w:val="00C01ECF"/>
    <w:rsid w:val="00C0446C"/>
    <w:rsid w:val="00C04FE3"/>
    <w:rsid w:val="00C1050B"/>
    <w:rsid w:val="00C10BAD"/>
    <w:rsid w:val="00C113F4"/>
    <w:rsid w:val="00C11764"/>
    <w:rsid w:val="00C13A53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5563"/>
    <w:rsid w:val="00C26036"/>
    <w:rsid w:val="00C30329"/>
    <w:rsid w:val="00C30959"/>
    <w:rsid w:val="00C30E21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6CD5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68EE"/>
    <w:rsid w:val="00C87C12"/>
    <w:rsid w:val="00C90A6D"/>
    <w:rsid w:val="00C911B5"/>
    <w:rsid w:val="00C924AF"/>
    <w:rsid w:val="00C92B63"/>
    <w:rsid w:val="00C97EB1"/>
    <w:rsid w:val="00CA2B3D"/>
    <w:rsid w:val="00CA3558"/>
    <w:rsid w:val="00CA4A6E"/>
    <w:rsid w:val="00CA4BA3"/>
    <w:rsid w:val="00CA620F"/>
    <w:rsid w:val="00CA685C"/>
    <w:rsid w:val="00CA6A5B"/>
    <w:rsid w:val="00CA6AAD"/>
    <w:rsid w:val="00CA724A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E202F"/>
    <w:rsid w:val="00CE28B0"/>
    <w:rsid w:val="00CE70C6"/>
    <w:rsid w:val="00CF07AC"/>
    <w:rsid w:val="00CF0847"/>
    <w:rsid w:val="00CF16BE"/>
    <w:rsid w:val="00CF20B9"/>
    <w:rsid w:val="00CF3383"/>
    <w:rsid w:val="00CF469A"/>
    <w:rsid w:val="00CF49BF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C"/>
    <w:rsid w:val="00D436CE"/>
    <w:rsid w:val="00D4381F"/>
    <w:rsid w:val="00D44DEB"/>
    <w:rsid w:val="00D45CF9"/>
    <w:rsid w:val="00D46C5D"/>
    <w:rsid w:val="00D52E68"/>
    <w:rsid w:val="00D5340A"/>
    <w:rsid w:val="00D53635"/>
    <w:rsid w:val="00D53CFB"/>
    <w:rsid w:val="00D606C7"/>
    <w:rsid w:val="00D628C6"/>
    <w:rsid w:val="00D63D9E"/>
    <w:rsid w:val="00D64351"/>
    <w:rsid w:val="00D64438"/>
    <w:rsid w:val="00D64761"/>
    <w:rsid w:val="00D64ADD"/>
    <w:rsid w:val="00D6748E"/>
    <w:rsid w:val="00D677A5"/>
    <w:rsid w:val="00D67BB9"/>
    <w:rsid w:val="00D67E15"/>
    <w:rsid w:val="00D71246"/>
    <w:rsid w:val="00D7239A"/>
    <w:rsid w:val="00D755ED"/>
    <w:rsid w:val="00D76F98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D45"/>
    <w:rsid w:val="00D95445"/>
    <w:rsid w:val="00DA0571"/>
    <w:rsid w:val="00DA1A4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1217"/>
    <w:rsid w:val="00DE2FFF"/>
    <w:rsid w:val="00DE4E98"/>
    <w:rsid w:val="00DE51BA"/>
    <w:rsid w:val="00DE5BB2"/>
    <w:rsid w:val="00DE6854"/>
    <w:rsid w:val="00DE694A"/>
    <w:rsid w:val="00DE6E66"/>
    <w:rsid w:val="00DE6F6C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77CB"/>
    <w:rsid w:val="00E61386"/>
    <w:rsid w:val="00E63737"/>
    <w:rsid w:val="00E660A0"/>
    <w:rsid w:val="00E66717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58DB"/>
    <w:rsid w:val="00E9678F"/>
    <w:rsid w:val="00E97B5A"/>
    <w:rsid w:val="00EA05A7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D0CF3"/>
    <w:rsid w:val="00ED26AC"/>
    <w:rsid w:val="00ED2A97"/>
    <w:rsid w:val="00ED3C83"/>
    <w:rsid w:val="00ED4515"/>
    <w:rsid w:val="00ED531E"/>
    <w:rsid w:val="00ED648A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57B"/>
    <w:rsid w:val="00F0597A"/>
    <w:rsid w:val="00F12F99"/>
    <w:rsid w:val="00F141DE"/>
    <w:rsid w:val="00F16E20"/>
    <w:rsid w:val="00F1772D"/>
    <w:rsid w:val="00F17E7F"/>
    <w:rsid w:val="00F24933"/>
    <w:rsid w:val="00F3334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BB"/>
    <w:rsid w:val="00F54AEC"/>
    <w:rsid w:val="00F562DB"/>
    <w:rsid w:val="00F565F1"/>
    <w:rsid w:val="00F56F64"/>
    <w:rsid w:val="00F576EE"/>
    <w:rsid w:val="00F57B24"/>
    <w:rsid w:val="00F60337"/>
    <w:rsid w:val="00F60349"/>
    <w:rsid w:val="00F619F5"/>
    <w:rsid w:val="00F6256D"/>
    <w:rsid w:val="00F64761"/>
    <w:rsid w:val="00F6566C"/>
    <w:rsid w:val="00F6610E"/>
    <w:rsid w:val="00F67705"/>
    <w:rsid w:val="00F67CF2"/>
    <w:rsid w:val="00F70647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3CC"/>
    <w:rsid w:val="00F936AD"/>
    <w:rsid w:val="00F94142"/>
    <w:rsid w:val="00F94937"/>
    <w:rsid w:val="00F95054"/>
    <w:rsid w:val="00F9515F"/>
    <w:rsid w:val="00FA1333"/>
    <w:rsid w:val="00FA13EA"/>
    <w:rsid w:val="00FA200F"/>
    <w:rsid w:val="00FA2136"/>
    <w:rsid w:val="00FA4B7C"/>
    <w:rsid w:val="00FA4DEA"/>
    <w:rsid w:val="00FB00BD"/>
    <w:rsid w:val="00FB0303"/>
    <w:rsid w:val="00FB0E87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49B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B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rsid w:val="00CF49BF"/>
    <w:rPr>
      <w:color w:val="0000FF"/>
      <w:u w:val="single"/>
    </w:rPr>
  </w:style>
  <w:style w:type="paragraph" w:styleId="a4">
    <w:name w:val="List Paragraph"/>
    <w:basedOn w:val="a"/>
    <w:qFormat/>
    <w:rsid w:val="00CF49B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HTML">
    <w:name w:val="HTML Preformatted"/>
    <w:basedOn w:val="a"/>
    <w:link w:val="HTML0"/>
    <w:semiHidden/>
    <w:unhideWhenUsed/>
    <w:rsid w:val="00CF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F49BF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Абзац списка1"/>
    <w:basedOn w:val="a"/>
    <w:rsid w:val="00CF49B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CF49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Strong"/>
    <w:basedOn w:val="a0"/>
    <w:qFormat/>
    <w:rsid w:val="00CF49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-bgp@bk.r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o-bapp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aleckoe.ru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85976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11909</Words>
  <Characters>67884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2013-07-25T06:47:00Z</cp:lastPrinted>
  <dcterms:created xsi:type="dcterms:W3CDTF">2013-07-25T06:27:00Z</dcterms:created>
  <dcterms:modified xsi:type="dcterms:W3CDTF">2013-07-25T06:50:00Z</dcterms:modified>
</cp:coreProperties>
</file>