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CB0" w:rsidRPr="00677B3A" w:rsidRDefault="00806CB0" w:rsidP="00806CB0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РЕСПУБЛИКА   БУРЯТИЯ</w:t>
      </w:r>
    </w:p>
    <w:p w:rsidR="00806CB0" w:rsidRPr="00677B3A" w:rsidRDefault="00806CB0" w:rsidP="00806CB0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ХОРИНСКИЙ РАЙОН</w:t>
      </w:r>
    </w:p>
    <w:p w:rsidR="00806CB0" w:rsidRPr="00677B3A" w:rsidRDefault="00806CB0" w:rsidP="00806CB0">
      <w:pPr>
        <w:pStyle w:val="1"/>
        <w:tabs>
          <w:tab w:val="left" w:pos="2340"/>
        </w:tabs>
        <w:jc w:val="center"/>
        <w:rPr>
          <w:szCs w:val="28"/>
        </w:rPr>
      </w:pPr>
      <w:r w:rsidRPr="00677B3A">
        <w:rPr>
          <w:szCs w:val="28"/>
        </w:rPr>
        <w:t>С О В Е Т       Д Е П У Т А Т О В</w:t>
      </w:r>
    </w:p>
    <w:p w:rsidR="00806CB0" w:rsidRPr="00677B3A" w:rsidRDefault="00806CB0" w:rsidP="00806CB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77B3A">
        <w:rPr>
          <w:rFonts w:ascii="Times New Roman" w:hAnsi="Times New Roman"/>
          <w:b/>
          <w:bCs/>
          <w:sz w:val="28"/>
          <w:szCs w:val="28"/>
        </w:rPr>
        <w:t>муниципального образования сельского поселения «Верхнеталецкое»</w:t>
      </w:r>
    </w:p>
    <w:p w:rsidR="00806CB0" w:rsidRPr="00677B3A" w:rsidRDefault="00806CB0" w:rsidP="00806C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 xml:space="preserve">671421, РБ, Хоринский район </w:t>
      </w:r>
    </w:p>
    <w:p w:rsidR="00806CB0" w:rsidRPr="00677B3A" w:rsidRDefault="00806CB0" w:rsidP="00806CB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>с.Верхние Тальцы</w:t>
      </w:r>
    </w:p>
    <w:p w:rsidR="00806CB0" w:rsidRPr="00677B3A" w:rsidRDefault="00806CB0" w:rsidP="00806CB0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>ул.Кучумова ,142                                                                                          тел.(факс) № 25-1-47</w:t>
      </w:r>
    </w:p>
    <w:p w:rsidR="00806CB0" w:rsidRPr="00677B3A" w:rsidRDefault="00806CB0" w:rsidP="00806CB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806CB0" w:rsidRPr="00677B3A" w:rsidRDefault="00806CB0" w:rsidP="00806CB0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F848A1">
        <w:rPr>
          <w:rFonts w:ascii="Times New Roman" w:hAnsi="Times New Roman"/>
          <w:b/>
          <w:sz w:val="28"/>
          <w:szCs w:val="28"/>
          <w:u w:val="single"/>
        </w:rPr>
        <w:t>П Р О Е К Т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677B3A">
        <w:rPr>
          <w:rFonts w:ascii="Times New Roman" w:hAnsi="Times New Roman"/>
          <w:sz w:val="28"/>
          <w:szCs w:val="28"/>
        </w:rPr>
        <w:t xml:space="preserve">  </w:t>
      </w:r>
      <w:r w:rsidRPr="004F1B0D">
        <w:rPr>
          <w:rFonts w:ascii="Times New Roman" w:hAnsi="Times New Roman"/>
          <w:b/>
          <w:sz w:val="28"/>
          <w:szCs w:val="28"/>
        </w:rPr>
        <w:t>Р</w:t>
      </w:r>
      <w:r w:rsidRPr="00677B3A">
        <w:rPr>
          <w:rFonts w:ascii="Times New Roman" w:hAnsi="Times New Roman"/>
          <w:b/>
          <w:sz w:val="28"/>
          <w:szCs w:val="28"/>
        </w:rPr>
        <w:t>ЕШЕНИ</w:t>
      </w:r>
      <w:r>
        <w:rPr>
          <w:rFonts w:ascii="Times New Roman" w:hAnsi="Times New Roman"/>
          <w:b/>
          <w:sz w:val="28"/>
          <w:szCs w:val="28"/>
        </w:rPr>
        <w:t>Я</w:t>
      </w:r>
      <w:r w:rsidRPr="00677B3A">
        <w:rPr>
          <w:rFonts w:ascii="Times New Roman" w:hAnsi="Times New Roman"/>
          <w:b/>
          <w:sz w:val="28"/>
          <w:szCs w:val="28"/>
        </w:rPr>
        <w:t xml:space="preserve">   № </w:t>
      </w:r>
      <w:r>
        <w:rPr>
          <w:rFonts w:ascii="Times New Roman" w:hAnsi="Times New Roman"/>
          <w:b/>
          <w:sz w:val="28"/>
          <w:szCs w:val="28"/>
        </w:rPr>
        <w:t>6</w:t>
      </w:r>
    </w:p>
    <w:p w:rsidR="00806CB0" w:rsidRPr="00677B3A" w:rsidRDefault="00806CB0" w:rsidP="00806CB0">
      <w:pPr>
        <w:spacing w:line="240" w:lineRule="auto"/>
        <w:rPr>
          <w:rFonts w:ascii="Times New Roman" w:hAnsi="Times New Roman"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от</w:t>
      </w:r>
      <w:r w:rsidRPr="00677B3A">
        <w:rPr>
          <w:rFonts w:ascii="Times New Roman" w:hAnsi="Times New Roman"/>
          <w:sz w:val="28"/>
          <w:szCs w:val="28"/>
        </w:rPr>
        <w:t xml:space="preserve">  </w:t>
      </w:r>
      <w:r w:rsidR="009F544B">
        <w:rPr>
          <w:rFonts w:ascii="Times New Roman" w:hAnsi="Times New Roman"/>
          <w:sz w:val="28"/>
          <w:szCs w:val="28"/>
        </w:rPr>
        <w:t>17</w:t>
      </w:r>
      <w:r w:rsidR="001C4478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2.</w:t>
      </w:r>
      <w:r w:rsidRPr="00677B3A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3</w:t>
      </w:r>
      <w:r w:rsidRPr="00677B3A">
        <w:rPr>
          <w:rFonts w:ascii="Times New Roman" w:hAnsi="Times New Roman"/>
          <w:sz w:val="28"/>
          <w:szCs w:val="28"/>
        </w:rPr>
        <w:t xml:space="preserve"> г</w:t>
      </w:r>
    </w:p>
    <w:p w:rsidR="00516313" w:rsidRDefault="00806CB0">
      <w:pPr>
        <w:rPr>
          <w:rFonts w:ascii="Times New Roman" w:hAnsi="Times New Roman"/>
          <w:b/>
          <w:i/>
          <w:sz w:val="24"/>
          <w:szCs w:val="24"/>
        </w:rPr>
      </w:pPr>
      <w:r w:rsidRPr="00806CB0">
        <w:rPr>
          <w:rFonts w:ascii="Times New Roman" w:hAnsi="Times New Roman"/>
          <w:b/>
          <w:i/>
          <w:sz w:val="24"/>
          <w:szCs w:val="24"/>
        </w:rPr>
        <w:t xml:space="preserve">«Об утверждении схемы </w:t>
      </w:r>
      <w:r>
        <w:rPr>
          <w:rFonts w:ascii="Times New Roman" w:hAnsi="Times New Roman"/>
          <w:b/>
          <w:i/>
          <w:sz w:val="24"/>
          <w:szCs w:val="24"/>
        </w:rPr>
        <w:t xml:space="preserve">водоснабжения и водоотведения на территории муниципального образования сельское поселение «Верхнеталецкое» </w:t>
      </w:r>
    </w:p>
    <w:p w:rsidR="00806CB0" w:rsidRDefault="00806CB0" w:rsidP="008F3D0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соответствии с Постановлением Правительства Рос</w:t>
      </w:r>
      <w:r w:rsidR="008F3D0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ийско</w:t>
      </w:r>
      <w:r w:rsidR="008F3D0D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Федерации от 5.09.2013г № 782 «О схемах водоснабжения и водоотведения</w:t>
      </w:r>
      <w:r w:rsidR="008F3D0D">
        <w:rPr>
          <w:rFonts w:ascii="Times New Roman" w:hAnsi="Times New Roman"/>
          <w:sz w:val="28"/>
          <w:szCs w:val="28"/>
        </w:rPr>
        <w:t xml:space="preserve">» рассмотрев  представленный проект Схемы  водоснабжения и водоотведения на территории муниципального образования сельское поселение «Верхнеталецкое», Совет депутатов муниципального образования сельское поселение «Верхнеталецкое» </w:t>
      </w:r>
      <w:r w:rsidR="008F3D0D" w:rsidRPr="008F3D0D">
        <w:rPr>
          <w:rFonts w:ascii="Times New Roman" w:hAnsi="Times New Roman"/>
          <w:b/>
          <w:sz w:val="28"/>
          <w:szCs w:val="28"/>
        </w:rPr>
        <w:t xml:space="preserve">решил : </w:t>
      </w:r>
    </w:p>
    <w:p w:rsidR="008F3D0D" w:rsidRDefault="008F3D0D" w:rsidP="008F3D0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8F3D0D">
        <w:rPr>
          <w:rFonts w:ascii="Times New Roman" w:hAnsi="Times New Roman"/>
          <w:sz w:val="28"/>
          <w:szCs w:val="28"/>
        </w:rPr>
        <w:t>Утвердить Схему водоснабжения и водоотведения на территории  мун</w:t>
      </w:r>
      <w:r>
        <w:rPr>
          <w:rFonts w:ascii="Times New Roman" w:hAnsi="Times New Roman"/>
          <w:sz w:val="28"/>
          <w:szCs w:val="28"/>
        </w:rPr>
        <w:t>и</w:t>
      </w:r>
      <w:r w:rsidRPr="008F3D0D">
        <w:rPr>
          <w:rFonts w:ascii="Times New Roman" w:hAnsi="Times New Roman"/>
          <w:sz w:val="28"/>
          <w:szCs w:val="28"/>
        </w:rPr>
        <w:t>ципального образования сельско</w:t>
      </w:r>
      <w:r>
        <w:rPr>
          <w:rFonts w:ascii="Times New Roman" w:hAnsi="Times New Roman"/>
          <w:sz w:val="28"/>
          <w:szCs w:val="28"/>
        </w:rPr>
        <w:t>е</w:t>
      </w:r>
      <w:r w:rsidRPr="008F3D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8F3D0D">
        <w:rPr>
          <w:rFonts w:ascii="Times New Roman" w:hAnsi="Times New Roman"/>
          <w:sz w:val="28"/>
          <w:szCs w:val="28"/>
        </w:rPr>
        <w:t>оселение «Верхнеталецкое»</w:t>
      </w:r>
      <w:r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265990" w:rsidRPr="00265990" w:rsidRDefault="00265990" w:rsidP="0026599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65990">
        <w:rPr>
          <w:rFonts w:ascii="Times New Roman" w:hAnsi="Times New Roman"/>
          <w:sz w:val="28"/>
          <w:szCs w:val="28"/>
        </w:rPr>
        <w:t xml:space="preserve">Специалисту администрации сельского поселения по делопроизводству (Прониной О.Н.)  обнародовать настоящее </w:t>
      </w:r>
      <w:r w:rsidR="009B636B">
        <w:rPr>
          <w:rFonts w:ascii="Times New Roman" w:hAnsi="Times New Roman"/>
          <w:sz w:val="28"/>
          <w:szCs w:val="28"/>
        </w:rPr>
        <w:t>решение</w:t>
      </w:r>
      <w:r w:rsidRPr="00265990">
        <w:rPr>
          <w:rFonts w:ascii="Times New Roman" w:hAnsi="Times New Roman"/>
          <w:sz w:val="28"/>
          <w:szCs w:val="28"/>
        </w:rPr>
        <w:t xml:space="preserve"> на информационных стендах и  разместить на официальном сайте органов местного самоуправления муниципального образования сельское поселение  «Верхнеталецкое» –  </w:t>
      </w:r>
      <w:hyperlink r:id="rId7" w:history="1">
        <w:r w:rsidRPr="00265990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265990">
          <w:rPr>
            <w:rStyle w:val="a4"/>
            <w:rFonts w:ascii="Times New Roman" w:hAnsi="Times New Roman"/>
            <w:sz w:val="28"/>
            <w:szCs w:val="28"/>
          </w:rPr>
          <w:t>.</w:t>
        </w:r>
        <w:r w:rsidRPr="00265990">
          <w:rPr>
            <w:rStyle w:val="a4"/>
            <w:rFonts w:ascii="Times New Roman" w:hAnsi="Times New Roman"/>
            <w:sz w:val="28"/>
            <w:szCs w:val="28"/>
            <w:lang w:val="en-US"/>
          </w:rPr>
          <w:t>vtaleckoe</w:t>
        </w:r>
        <w:r w:rsidRPr="00265990">
          <w:rPr>
            <w:rStyle w:val="a4"/>
            <w:rFonts w:ascii="Times New Roman" w:hAnsi="Times New Roman"/>
            <w:sz w:val="28"/>
            <w:szCs w:val="28"/>
          </w:rPr>
          <w:t>.</w:t>
        </w:r>
        <w:r w:rsidRPr="00265990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265990">
        <w:rPr>
          <w:rFonts w:ascii="Times New Roman" w:hAnsi="Times New Roman"/>
          <w:sz w:val="28"/>
          <w:szCs w:val="28"/>
        </w:rPr>
        <w:t xml:space="preserve">  (раздел – документы) в сети Интернет. </w:t>
      </w:r>
    </w:p>
    <w:p w:rsidR="00265990" w:rsidRPr="00265990" w:rsidRDefault="00265990" w:rsidP="00265990">
      <w:pPr>
        <w:pStyle w:val="a3"/>
        <w:numPr>
          <w:ilvl w:val="0"/>
          <w:numId w:val="1"/>
        </w:numPr>
        <w:tabs>
          <w:tab w:val="left" w:pos="540"/>
        </w:tabs>
        <w:jc w:val="both"/>
        <w:rPr>
          <w:rFonts w:ascii="Times New Roman" w:hAnsi="Times New Roman"/>
          <w:sz w:val="28"/>
          <w:szCs w:val="28"/>
        </w:rPr>
      </w:pPr>
      <w:r w:rsidRPr="00265990">
        <w:rPr>
          <w:rFonts w:ascii="Times New Roman" w:hAnsi="Times New Roman"/>
          <w:sz w:val="28"/>
          <w:szCs w:val="28"/>
        </w:rPr>
        <w:t>Настоящее решение вступает в силу со дня его обнародования.</w:t>
      </w:r>
    </w:p>
    <w:p w:rsidR="00265990" w:rsidRPr="00265990" w:rsidRDefault="00265990" w:rsidP="0026599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65990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D56D14" w:rsidRDefault="00D56D14" w:rsidP="00D56D1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56D14" w:rsidRDefault="00D56D14" w:rsidP="00D56D1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265990" w:rsidRPr="00265990" w:rsidRDefault="00265990" w:rsidP="00D56D1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65990">
        <w:rPr>
          <w:rFonts w:ascii="Times New Roman" w:hAnsi="Times New Roman"/>
          <w:sz w:val="28"/>
          <w:szCs w:val="28"/>
        </w:rPr>
        <w:t>Глава Администрации муниципального образования</w:t>
      </w:r>
    </w:p>
    <w:p w:rsidR="00265990" w:rsidRPr="00D56D14" w:rsidRDefault="00265990" w:rsidP="00D56D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6D14">
        <w:rPr>
          <w:rFonts w:ascii="Times New Roman" w:hAnsi="Times New Roman"/>
          <w:sz w:val="28"/>
          <w:szCs w:val="28"/>
        </w:rPr>
        <w:t xml:space="preserve">сельское поселение «Верхнеталецкое»                                      А.В.Кучумов </w:t>
      </w:r>
    </w:p>
    <w:p w:rsidR="00265990" w:rsidRPr="00265990" w:rsidRDefault="00265990" w:rsidP="00D56D14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8F3D0D" w:rsidRDefault="008F3D0D" w:rsidP="00D56D1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56D14" w:rsidRDefault="00D56D14" w:rsidP="00D56D1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56D14" w:rsidRDefault="00D56D14" w:rsidP="00D56D1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56D14" w:rsidRPr="00D56D14" w:rsidRDefault="00D56D14" w:rsidP="00D56D14">
      <w:pPr>
        <w:pStyle w:val="p7"/>
        <w:spacing w:before="0" w:beforeAutospacing="0" w:after="0" w:afterAutospacing="0"/>
        <w:jc w:val="right"/>
        <w:rPr>
          <w:rStyle w:val="ab"/>
          <w:i/>
        </w:rPr>
      </w:pPr>
      <w:r w:rsidRPr="00D56D14">
        <w:rPr>
          <w:rStyle w:val="ab"/>
          <w:i/>
        </w:rPr>
        <w:lastRenderedPageBreak/>
        <w:t>Приложение</w:t>
      </w:r>
    </w:p>
    <w:p w:rsidR="00D56D14" w:rsidRDefault="00D56D14" w:rsidP="00D56D14">
      <w:pPr>
        <w:pStyle w:val="p7"/>
        <w:spacing w:before="0" w:beforeAutospacing="0" w:after="0" w:afterAutospacing="0"/>
        <w:jc w:val="right"/>
        <w:rPr>
          <w:rStyle w:val="ab"/>
          <w:i/>
        </w:rPr>
      </w:pPr>
      <w:r>
        <w:rPr>
          <w:rStyle w:val="ab"/>
          <w:i/>
        </w:rPr>
        <w:t>к</w:t>
      </w:r>
      <w:r w:rsidRPr="00D56D14">
        <w:rPr>
          <w:rStyle w:val="ab"/>
          <w:i/>
        </w:rPr>
        <w:t xml:space="preserve"> решению Совета депутатов</w:t>
      </w:r>
      <w:r>
        <w:rPr>
          <w:rStyle w:val="ab"/>
          <w:i/>
        </w:rPr>
        <w:t xml:space="preserve"> муниципального образования</w:t>
      </w:r>
    </w:p>
    <w:p w:rsidR="00D56D14" w:rsidRDefault="00D56D14" w:rsidP="00D56D14">
      <w:pPr>
        <w:pStyle w:val="p7"/>
        <w:spacing w:before="0" w:beforeAutospacing="0" w:after="0" w:afterAutospacing="0"/>
        <w:jc w:val="right"/>
        <w:rPr>
          <w:rStyle w:val="ab"/>
          <w:i/>
        </w:rPr>
      </w:pPr>
      <w:r>
        <w:rPr>
          <w:rStyle w:val="ab"/>
          <w:i/>
        </w:rPr>
        <w:t>сельское поселение «Верхнеталецкое»</w:t>
      </w:r>
    </w:p>
    <w:p w:rsidR="00D56D14" w:rsidRDefault="00D56D14" w:rsidP="00D56D14">
      <w:pPr>
        <w:pStyle w:val="p7"/>
        <w:spacing w:before="0" w:beforeAutospacing="0" w:after="0" w:afterAutospacing="0"/>
        <w:jc w:val="right"/>
        <w:rPr>
          <w:rStyle w:val="ab"/>
          <w:i/>
        </w:rPr>
      </w:pPr>
      <w:r>
        <w:rPr>
          <w:rStyle w:val="ab"/>
          <w:i/>
        </w:rPr>
        <w:t xml:space="preserve">от </w:t>
      </w:r>
      <w:r w:rsidR="006C1165">
        <w:rPr>
          <w:rStyle w:val="ab"/>
          <w:i/>
        </w:rPr>
        <w:t>17</w:t>
      </w:r>
      <w:r>
        <w:rPr>
          <w:rStyle w:val="ab"/>
          <w:i/>
        </w:rPr>
        <w:t>.12.2013г № 6</w:t>
      </w:r>
    </w:p>
    <w:p w:rsidR="00D56D14" w:rsidRPr="00D56D14" w:rsidRDefault="00D56D14" w:rsidP="00D56D14">
      <w:pPr>
        <w:pStyle w:val="p7"/>
        <w:spacing w:before="0" w:beforeAutospacing="0" w:after="0" w:afterAutospacing="0"/>
        <w:jc w:val="center"/>
        <w:rPr>
          <w:rStyle w:val="ab"/>
        </w:rPr>
      </w:pPr>
      <w:r>
        <w:rPr>
          <w:rStyle w:val="ab"/>
        </w:rPr>
        <w:t>СХЕМА</w:t>
      </w:r>
    </w:p>
    <w:p w:rsidR="00D56D14" w:rsidRPr="00B3754E" w:rsidRDefault="00D56D14" w:rsidP="00D56D14">
      <w:pPr>
        <w:pStyle w:val="p7"/>
        <w:spacing w:before="0" w:beforeAutospacing="0" w:after="0" w:afterAutospacing="0"/>
        <w:jc w:val="center"/>
        <w:rPr>
          <w:sz w:val="28"/>
          <w:szCs w:val="28"/>
        </w:rPr>
      </w:pPr>
      <w:r w:rsidRPr="00B3754E">
        <w:rPr>
          <w:rStyle w:val="ab"/>
          <w:sz w:val="28"/>
          <w:szCs w:val="28"/>
        </w:rPr>
        <w:t xml:space="preserve"> водоснабжения и водоотведения на территории</w:t>
      </w:r>
    </w:p>
    <w:p w:rsidR="00D56D14" w:rsidRDefault="00D56D14" w:rsidP="00D56D14">
      <w:pPr>
        <w:pStyle w:val="p7"/>
        <w:spacing w:before="0" w:beforeAutospacing="0" w:after="0" w:afterAutospacing="0"/>
        <w:jc w:val="right"/>
        <w:rPr>
          <w:rStyle w:val="ab"/>
          <w:sz w:val="28"/>
          <w:szCs w:val="28"/>
        </w:rPr>
      </w:pPr>
      <w:r w:rsidRPr="00D56D14">
        <w:rPr>
          <w:rStyle w:val="ab"/>
          <w:sz w:val="28"/>
          <w:szCs w:val="28"/>
        </w:rPr>
        <w:t>муниципального образования</w:t>
      </w:r>
      <w:r>
        <w:rPr>
          <w:rStyle w:val="ab"/>
          <w:sz w:val="28"/>
          <w:szCs w:val="28"/>
        </w:rPr>
        <w:t xml:space="preserve"> </w:t>
      </w:r>
      <w:r w:rsidRPr="00D56D14">
        <w:rPr>
          <w:rStyle w:val="ab"/>
          <w:sz w:val="28"/>
          <w:szCs w:val="28"/>
        </w:rPr>
        <w:t>сельское поселение «Верхнеталецкое»</w:t>
      </w:r>
    </w:p>
    <w:p w:rsidR="00D56D14" w:rsidRPr="00B3754E" w:rsidRDefault="00D56D14" w:rsidP="00D56D14">
      <w:pPr>
        <w:pStyle w:val="p7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ab"/>
          <w:sz w:val="28"/>
          <w:szCs w:val="28"/>
        </w:rPr>
        <w:t>н</w:t>
      </w:r>
      <w:r w:rsidRPr="00B3754E">
        <w:rPr>
          <w:rStyle w:val="ab"/>
          <w:sz w:val="28"/>
          <w:szCs w:val="28"/>
        </w:rPr>
        <w:t>а период до 202</w:t>
      </w:r>
      <w:r>
        <w:rPr>
          <w:rStyle w:val="ab"/>
          <w:sz w:val="28"/>
          <w:szCs w:val="28"/>
        </w:rPr>
        <w:t>7</w:t>
      </w:r>
      <w:r w:rsidRPr="00B3754E">
        <w:rPr>
          <w:rStyle w:val="ab"/>
          <w:sz w:val="28"/>
          <w:szCs w:val="28"/>
        </w:rPr>
        <w:t xml:space="preserve"> года</w:t>
      </w:r>
    </w:p>
    <w:p w:rsidR="00D56D14" w:rsidRPr="00D56D14" w:rsidRDefault="00D56D14" w:rsidP="00D56D14">
      <w:pPr>
        <w:pStyle w:val="a7"/>
        <w:spacing w:before="0" w:after="0"/>
        <w:ind w:left="0"/>
        <w:jc w:val="center"/>
        <w:rPr>
          <w:b/>
          <w:sz w:val="28"/>
          <w:szCs w:val="28"/>
        </w:rPr>
      </w:pPr>
      <w:r w:rsidRPr="00D56D14">
        <w:rPr>
          <w:b/>
          <w:sz w:val="28"/>
          <w:szCs w:val="28"/>
        </w:rPr>
        <w:t>Пояснительная записка</w:t>
      </w:r>
    </w:p>
    <w:p w:rsidR="00D56D14" w:rsidRPr="00186476" w:rsidRDefault="00D56D14" w:rsidP="00D56D14">
      <w:pPr>
        <w:pStyle w:val="a7"/>
        <w:spacing w:before="0" w:after="0"/>
        <w:ind w:left="0" w:firstLine="720"/>
        <w:rPr>
          <w:sz w:val="28"/>
          <w:szCs w:val="28"/>
        </w:rPr>
      </w:pPr>
      <w:r>
        <w:rPr>
          <w:sz w:val="28"/>
          <w:szCs w:val="28"/>
        </w:rPr>
        <w:t>С</w:t>
      </w:r>
      <w:r w:rsidRPr="00186476">
        <w:rPr>
          <w:sz w:val="28"/>
          <w:szCs w:val="28"/>
        </w:rPr>
        <w:t>хем</w:t>
      </w:r>
      <w:r>
        <w:rPr>
          <w:sz w:val="28"/>
          <w:szCs w:val="28"/>
        </w:rPr>
        <w:t>а</w:t>
      </w:r>
      <w:r w:rsidRPr="001864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водоснабжения и водоотведения на территории муниципального образования сельское </w:t>
      </w:r>
      <w:r w:rsidRPr="00957D6E">
        <w:rPr>
          <w:sz w:val="28"/>
          <w:szCs w:val="28"/>
        </w:rPr>
        <w:t>поселени</w:t>
      </w:r>
      <w:r>
        <w:rPr>
          <w:sz w:val="28"/>
          <w:szCs w:val="28"/>
        </w:rPr>
        <w:t xml:space="preserve">е «Верхнеталецкое» ( далее – МО СП «Верхнеталецкое») разработана в соответствии с «Правилами </w:t>
      </w:r>
      <w:r w:rsidRPr="007E1100">
        <w:rPr>
          <w:sz w:val="28"/>
          <w:szCs w:val="28"/>
        </w:rPr>
        <w:t xml:space="preserve">разработки и утверждения схем </w:t>
      </w:r>
      <w:r>
        <w:rPr>
          <w:sz w:val="28"/>
          <w:szCs w:val="28"/>
        </w:rPr>
        <w:t>водоснабжения и водоотведения», утвержденными</w:t>
      </w:r>
      <w:r w:rsidRPr="007E11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186476">
        <w:rPr>
          <w:bCs/>
          <w:sz w:val="28"/>
          <w:szCs w:val="28"/>
        </w:rPr>
        <w:t>остановлени</w:t>
      </w:r>
      <w:r>
        <w:rPr>
          <w:bCs/>
          <w:sz w:val="28"/>
          <w:szCs w:val="28"/>
        </w:rPr>
        <w:t>ем</w:t>
      </w:r>
      <w:r w:rsidRPr="00186476">
        <w:rPr>
          <w:bCs/>
          <w:sz w:val="28"/>
          <w:szCs w:val="28"/>
        </w:rPr>
        <w:t xml:space="preserve"> Правительства</w:t>
      </w:r>
      <w:r>
        <w:rPr>
          <w:bCs/>
          <w:sz w:val="28"/>
          <w:szCs w:val="28"/>
        </w:rPr>
        <w:t xml:space="preserve"> </w:t>
      </w:r>
      <w:r w:rsidRPr="00186476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оссийской </w:t>
      </w:r>
      <w:r w:rsidRPr="00186476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 xml:space="preserve">едерации </w:t>
      </w:r>
      <w:r w:rsidRPr="00186476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05</w:t>
      </w:r>
      <w:r w:rsidRPr="001864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сентября</w:t>
      </w:r>
      <w:r w:rsidRPr="00186476">
        <w:rPr>
          <w:bCs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3 г"/>
        </w:smartTagPr>
        <w:r w:rsidRPr="00186476">
          <w:rPr>
            <w:bCs/>
            <w:sz w:val="28"/>
            <w:szCs w:val="28"/>
          </w:rPr>
          <w:t>201</w:t>
        </w:r>
        <w:r>
          <w:rPr>
            <w:bCs/>
            <w:sz w:val="28"/>
            <w:szCs w:val="28"/>
          </w:rPr>
          <w:t>3</w:t>
        </w:r>
        <w:r w:rsidRPr="00186476">
          <w:rPr>
            <w:bCs/>
            <w:sz w:val="28"/>
            <w:szCs w:val="28"/>
          </w:rPr>
          <w:t xml:space="preserve"> г</w:t>
        </w:r>
      </w:smartTag>
      <w:r w:rsidRPr="00186476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№</w:t>
      </w:r>
      <w:r w:rsidRPr="001864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782.</w:t>
      </w:r>
    </w:p>
    <w:p w:rsidR="00D56D14" w:rsidRDefault="00D56D14" w:rsidP="00D56D14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86476">
        <w:rPr>
          <w:sz w:val="28"/>
          <w:szCs w:val="28"/>
        </w:rPr>
        <w:t>хем</w:t>
      </w:r>
      <w:r>
        <w:rPr>
          <w:sz w:val="28"/>
          <w:szCs w:val="28"/>
        </w:rPr>
        <w:t>а</w:t>
      </w:r>
      <w:r w:rsidRPr="00186476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 и водоотведения на территории МО СП «Верхнеталецкое» разработана на основе материалов:</w:t>
      </w:r>
    </w:p>
    <w:p w:rsidR="00D56D14" w:rsidRDefault="00D56D14" w:rsidP="00D56D14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Генерального плана  МО  СП «Верхнеталецкое», с расчетным сроком – 2032 год;</w:t>
      </w:r>
    </w:p>
    <w:p w:rsidR="00D56D14" w:rsidRDefault="00D56D14" w:rsidP="00D56D14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-Программы «Комплексного развития систем коммунальной инфраструктуры </w:t>
      </w:r>
      <w:r w:rsidR="00507B6F">
        <w:rPr>
          <w:sz w:val="28"/>
          <w:szCs w:val="28"/>
        </w:rPr>
        <w:t>МО СП</w:t>
      </w:r>
      <w:r>
        <w:rPr>
          <w:sz w:val="28"/>
          <w:szCs w:val="28"/>
        </w:rPr>
        <w:t xml:space="preserve"> «Верхнеталецкое» в 2011-2013 и на период до 2019 года, утвержденного</w:t>
      </w:r>
      <w:r w:rsidR="00507B6F">
        <w:rPr>
          <w:sz w:val="28"/>
          <w:szCs w:val="28"/>
        </w:rPr>
        <w:t xml:space="preserve"> решением Совета депутатов МО СП «Верхнеталецкое»от 27.09.2011г № 95</w:t>
      </w:r>
      <w:r>
        <w:rPr>
          <w:sz w:val="28"/>
          <w:szCs w:val="28"/>
        </w:rPr>
        <w:t>;</w:t>
      </w:r>
    </w:p>
    <w:p w:rsidR="00D56D14" w:rsidRDefault="00D56D14" w:rsidP="00D56D14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Программы социально-экономического развития МО «Хоринский район» на 2008-2010 годы и на период до 2017 года;</w:t>
      </w:r>
    </w:p>
    <w:p w:rsidR="00D56D14" w:rsidRDefault="00D56D14" w:rsidP="00D56D14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данных, предоставленных администрацией сельского поселения «Верхнеталецкое».</w:t>
      </w:r>
    </w:p>
    <w:p w:rsidR="00D56D14" w:rsidRPr="00374BA7" w:rsidRDefault="00D56D14" w:rsidP="00D56D14">
      <w:pPr>
        <w:pStyle w:val="formattexttoplevel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74BA7">
        <w:rPr>
          <w:sz w:val="28"/>
          <w:szCs w:val="28"/>
        </w:rPr>
        <w:t>Схем</w:t>
      </w:r>
      <w:r>
        <w:rPr>
          <w:sz w:val="28"/>
          <w:szCs w:val="28"/>
        </w:rPr>
        <w:t>а</w:t>
      </w:r>
      <w:r w:rsidRPr="00374BA7">
        <w:rPr>
          <w:sz w:val="28"/>
          <w:szCs w:val="28"/>
        </w:rPr>
        <w:t xml:space="preserve"> водоснабжения и водоотведения предусматрива</w:t>
      </w:r>
      <w:r>
        <w:rPr>
          <w:sz w:val="28"/>
          <w:szCs w:val="28"/>
        </w:rPr>
        <w:t>е</w:t>
      </w:r>
      <w:r w:rsidRPr="00374BA7">
        <w:rPr>
          <w:sz w:val="28"/>
          <w:szCs w:val="28"/>
        </w:rPr>
        <w:t>т мероприятия, необходимые для осуществления водоснабжения и водоотведения в соответствии с требованиями законодательства Российской Федерации, в том числе учитывать приведени</w:t>
      </w:r>
      <w:r>
        <w:rPr>
          <w:sz w:val="28"/>
          <w:szCs w:val="28"/>
        </w:rPr>
        <w:t>е</w:t>
      </w:r>
      <w:r w:rsidRPr="00374BA7">
        <w:rPr>
          <w:sz w:val="28"/>
          <w:szCs w:val="28"/>
        </w:rPr>
        <w:t xml:space="preserve"> качества питьевой воды в соответствие с установленными требованиями, планы по снижению сбросов загрязняющих веществ, иных веществ и микроорганизмов в поверхностные водные объекты, подземные водные объекты и на водозаборные площади.</w:t>
      </w:r>
    </w:p>
    <w:p w:rsidR="00D56D14" w:rsidRPr="00374BA7" w:rsidRDefault="00D56D14" w:rsidP="00D56D14">
      <w:pPr>
        <w:pStyle w:val="formattexttopleveltext"/>
        <w:spacing w:before="0" w:beforeAutospacing="0" w:after="0" w:afterAutospacing="0"/>
        <w:ind w:firstLine="540"/>
        <w:jc w:val="both"/>
        <w:rPr>
          <w:sz w:val="28"/>
          <w:szCs w:val="28"/>
        </w:rPr>
      </w:pPr>
      <w:bookmarkStart w:id="1" w:name="XA00M3C2MF"/>
      <w:bookmarkStart w:id="2" w:name="ZAP28EI3GN"/>
      <w:bookmarkStart w:id="3" w:name="bssPhr66"/>
      <w:bookmarkEnd w:id="1"/>
      <w:bookmarkEnd w:id="2"/>
      <w:bookmarkEnd w:id="3"/>
      <w:r w:rsidRPr="00374BA7">
        <w:rPr>
          <w:sz w:val="28"/>
          <w:szCs w:val="28"/>
        </w:rPr>
        <w:t>В схемах водоснабжения и водоотведения должны содержаться целевые показатели развития централизованных систем водоснабжения и водоотведения и значения этих показателей в соответствии с нормативными правовыми актами в сфере водоснабжения и водоотведения.</w:t>
      </w:r>
      <w:bookmarkStart w:id="4" w:name="ZAP20H43JU"/>
      <w:bookmarkEnd w:id="4"/>
    </w:p>
    <w:p w:rsidR="00D56D14" w:rsidRDefault="00D56D14" w:rsidP="00D56D14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Стадии разработки и утверждения </w:t>
      </w:r>
      <w:r w:rsidRPr="00186476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186476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 и водоотведения –  разработка разделов, опубликование проекта на официальном сайте, публичные слушания, утверждение и опубликование утвержденной схемы на официальном сайте.</w:t>
      </w:r>
    </w:p>
    <w:p w:rsidR="00D56D14" w:rsidRDefault="00D56D14" w:rsidP="00D56D14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507B6F">
        <w:rPr>
          <w:sz w:val="28"/>
          <w:szCs w:val="28"/>
        </w:rPr>
        <w:t xml:space="preserve"> схемы </w:t>
      </w:r>
      <w:r>
        <w:rPr>
          <w:sz w:val="28"/>
          <w:szCs w:val="28"/>
        </w:rPr>
        <w:t>подготовили:</w:t>
      </w:r>
    </w:p>
    <w:p w:rsidR="00D56D14" w:rsidRDefault="00D56D14" w:rsidP="00D56D14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 МО СП «Верхнеталецкое»         </w:t>
      </w:r>
      <w:r w:rsidR="00507B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- Л.В. Никитина </w:t>
      </w:r>
    </w:p>
    <w:p w:rsidR="00D56D14" w:rsidRDefault="00D56D14" w:rsidP="00D56D14">
      <w:pPr>
        <w:pStyle w:val="a5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специалист Комитета УМХИ          </w:t>
      </w:r>
      <w:r w:rsidR="00507B6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- Н.Г. Цыренова</w:t>
      </w:r>
    </w:p>
    <w:p w:rsidR="00D56D14" w:rsidRDefault="00D56D14" w:rsidP="00D56D14">
      <w:pPr>
        <w:pStyle w:val="a5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7380"/>
        <w:gridCol w:w="1183"/>
      </w:tblGrid>
      <w:tr w:rsidR="00D56D14" w:rsidRPr="0055215F" w:rsidTr="00BE3E24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BE3E24">
            <w:pPr>
              <w:pStyle w:val="a5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BE3E24">
            <w:pPr>
              <w:pStyle w:val="a5"/>
              <w:spacing w:line="360" w:lineRule="auto"/>
              <w:jc w:val="left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Введение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404D47" w:rsidRDefault="00607481" w:rsidP="00BE3E24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56D14" w:rsidRPr="00404D47">
              <w:rPr>
                <w:sz w:val="28"/>
                <w:szCs w:val="28"/>
              </w:rPr>
              <w:t xml:space="preserve"> стр.</w:t>
            </w:r>
          </w:p>
        </w:tc>
      </w:tr>
      <w:tr w:rsidR="00D56D14" w:rsidRPr="0055215F" w:rsidTr="00BE3E24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BE3E24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1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BE3E24">
            <w:pPr>
              <w:pStyle w:val="a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9D5E7C">
              <w:rPr>
                <w:sz w:val="28"/>
                <w:szCs w:val="28"/>
              </w:rPr>
              <w:t xml:space="preserve">ехнико-экономическое состояние водоснабжения </w:t>
            </w:r>
            <w:r>
              <w:rPr>
                <w:sz w:val="28"/>
                <w:szCs w:val="28"/>
              </w:rPr>
              <w:t xml:space="preserve">и водоотведения </w:t>
            </w:r>
            <w:r w:rsidRPr="009D5E7C">
              <w:rPr>
                <w:sz w:val="28"/>
                <w:szCs w:val="28"/>
              </w:rPr>
              <w:t>поселения</w:t>
            </w:r>
            <w:r>
              <w:rPr>
                <w:sz w:val="28"/>
                <w:szCs w:val="28"/>
              </w:rPr>
              <w:t>, в том числе</w:t>
            </w:r>
            <w:r w:rsidRPr="009D5E7C">
              <w:rPr>
                <w:sz w:val="28"/>
                <w:szCs w:val="28"/>
              </w:rPr>
              <w:t xml:space="preserve"> централизованных систем водоснабжения </w:t>
            </w:r>
            <w:r>
              <w:rPr>
                <w:sz w:val="28"/>
                <w:szCs w:val="28"/>
              </w:rPr>
              <w:t>и водоотведения</w:t>
            </w:r>
            <w:r w:rsidRPr="0055215F">
              <w:rPr>
                <w:sz w:val="28"/>
                <w:szCs w:val="28"/>
              </w:rPr>
              <w:t>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404D47" w:rsidRDefault="00607481" w:rsidP="00BE3E24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56D14">
              <w:rPr>
                <w:sz w:val="28"/>
                <w:szCs w:val="28"/>
              </w:rPr>
              <w:t xml:space="preserve"> стр.</w:t>
            </w:r>
          </w:p>
        </w:tc>
      </w:tr>
      <w:tr w:rsidR="00D56D14" w:rsidRPr="0055215F" w:rsidTr="00BE3E24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BE3E24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1.1.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BE3E24">
            <w:pPr>
              <w:pStyle w:val="a5"/>
              <w:jc w:val="left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Общая характеристика поселения.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404D47" w:rsidRDefault="00607481" w:rsidP="00BE3E24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56D14" w:rsidRPr="00404D47">
              <w:rPr>
                <w:sz w:val="28"/>
                <w:szCs w:val="28"/>
              </w:rPr>
              <w:t xml:space="preserve"> стр.</w:t>
            </w:r>
          </w:p>
        </w:tc>
      </w:tr>
      <w:tr w:rsidR="00D56D14" w:rsidRPr="0055215F" w:rsidTr="00BE3E24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BE3E24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1.2.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BE3E24">
            <w:pPr>
              <w:pStyle w:val="a5"/>
              <w:jc w:val="left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Климатические условия.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404D47" w:rsidRDefault="00607481" w:rsidP="00BE3E24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D56D14" w:rsidRPr="00404D47">
              <w:rPr>
                <w:sz w:val="28"/>
                <w:szCs w:val="28"/>
              </w:rPr>
              <w:t xml:space="preserve"> стр.</w:t>
            </w:r>
          </w:p>
        </w:tc>
      </w:tr>
      <w:tr w:rsidR="00D56D14" w:rsidRPr="0055215F" w:rsidTr="00BE3E24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BE3E24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1.3.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BE3E24">
            <w:pPr>
              <w:pStyle w:val="a5"/>
              <w:jc w:val="left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 xml:space="preserve">Оценка состояния </w:t>
            </w:r>
            <w:r w:rsidRPr="009D5E7C">
              <w:rPr>
                <w:sz w:val="28"/>
                <w:szCs w:val="28"/>
              </w:rPr>
              <w:t xml:space="preserve">водоснабжения </w:t>
            </w:r>
            <w:r>
              <w:rPr>
                <w:sz w:val="28"/>
                <w:szCs w:val="28"/>
              </w:rPr>
              <w:t xml:space="preserve">и водоотведения </w:t>
            </w:r>
            <w:r w:rsidRPr="009D5E7C">
              <w:rPr>
                <w:sz w:val="28"/>
                <w:szCs w:val="28"/>
              </w:rPr>
              <w:t>поселения</w:t>
            </w:r>
            <w:r>
              <w:rPr>
                <w:sz w:val="28"/>
                <w:szCs w:val="28"/>
              </w:rPr>
              <w:t>, в том числе</w:t>
            </w:r>
            <w:r w:rsidRPr="009D5E7C">
              <w:rPr>
                <w:sz w:val="28"/>
                <w:szCs w:val="28"/>
              </w:rPr>
              <w:t xml:space="preserve"> централизованных систем водоснабжения </w:t>
            </w:r>
            <w:r>
              <w:rPr>
                <w:sz w:val="28"/>
                <w:szCs w:val="28"/>
              </w:rPr>
              <w:t>и водоотведения</w:t>
            </w:r>
            <w:r w:rsidRPr="0055215F">
              <w:rPr>
                <w:sz w:val="28"/>
                <w:szCs w:val="28"/>
              </w:rPr>
              <w:t>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404D47" w:rsidRDefault="00D56D14" w:rsidP="00BE3E24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404D47">
              <w:rPr>
                <w:sz w:val="28"/>
                <w:szCs w:val="28"/>
              </w:rPr>
              <w:t xml:space="preserve"> стр.</w:t>
            </w:r>
          </w:p>
        </w:tc>
      </w:tr>
      <w:tr w:rsidR="00D56D14" w:rsidRPr="0055215F" w:rsidTr="00BE3E24">
        <w:trPr>
          <w:trHeight w:val="617"/>
        </w:trPr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BE3E24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2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BE3E24">
            <w:pPr>
              <w:pStyle w:val="a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Схема водоснабжения поселения</w:t>
            </w:r>
            <w:r w:rsidRPr="0055215F">
              <w:rPr>
                <w:sz w:val="28"/>
                <w:szCs w:val="28"/>
              </w:rPr>
              <w:t>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404D47" w:rsidRDefault="00607481" w:rsidP="00BE3E24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D56D14" w:rsidRPr="00404D47">
              <w:rPr>
                <w:sz w:val="28"/>
                <w:szCs w:val="28"/>
              </w:rPr>
              <w:t xml:space="preserve"> стр.</w:t>
            </w:r>
          </w:p>
        </w:tc>
      </w:tr>
      <w:tr w:rsidR="00D56D14" w:rsidRPr="0055215F" w:rsidTr="00BE3E24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BE3E24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2.1.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07B6F" w:rsidRDefault="00D56D14" w:rsidP="00BE3E24">
            <w:pPr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Направления развития централизованных систем водоснабжения.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404D47" w:rsidRDefault="00D56D14" w:rsidP="00BE3E24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404D47">
              <w:rPr>
                <w:sz w:val="28"/>
                <w:szCs w:val="28"/>
              </w:rPr>
              <w:t xml:space="preserve"> стр.</w:t>
            </w:r>
          </w:p>
        </w:tc>
      </w:tr>
      <w:tr w:rsidR="00D56D14" w:rsidRPr="0055215F" w:rsidTr="00BE3E24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BE3E24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2.2.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07B6F" w:rsidRDefault="00D56D14" w:rsidP="00BE3E24">
            <w:pPr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Баланс водоснабжения и потребления питьевой воды.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404D47" w:rsidRDefault="00D56D14" w:rsidP="00BE3E24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404D47">
              <w:rPr>
                <w:sz w:val="28"/>
                <w:szCs w:val="28"/>
              </w:rPr>
              <w:t xml:space="preserve"> стр.</w:t>
            </w:r>
          </w:p>
        </w:tc>
      </w:tr>
      <w:tr w:rsidR="00D56D14" w:rsidRPr="0055215F" w:rsidTr="00BE3E24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BE3E24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2.3.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BE3E24">
            <w:pPr>
              <w:pStyle w:val="a7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9D5E7C">
              <w:rPr>
                <w:sz w:val="28"/>
                <w:szCs w:val="28"/>
              </w:rPr>
              <w:t>редложения по строительству объектов централизованных систем водоснабжения</w:t>
            </w:r>
            <w:r>
              <w:rPr>
                <w:sz w:val="28"/>
                <w:szCs w:val="28"/>
              </w:rPr>
              <w:t>.</w:t>
            </w:r>
            <w:bookmarkStart w:id="5" w:name="ZAP26SC3DU"/>
            <w:bookmarkStart w:id="6" w:name="XA00MBK2NE"/>
            <w:bookmarkStart w:id="7" w:name="ZAP2CAU3FF"/>
            <w:bookmarkStart w:id="8" w:name="bssPhr72"/>
            <w:bookmarkStart w:id="9" w:name="ZAP1U5O3HF"/>
            <w:bookmarkStart w:id="10" w:name="XA00M2O2MB"/>
            <w:bookmarkStart w:id="11" w:name="ZAP23KA3J0"/>
            <w:bookmarkStart w:id="12" w:name="bssPhr73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r w:rsidRPr="009D5E7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404D47" w:rsidRDefault="00D56D14" w:rsidP="00BE3E24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404D47">
              <w:rPr>
                <w:sz w:val="28"/>
                <w:szCs w:val="28"/>
              </w:rPr>
              <w:t xml:space="preserve"> стр.</w:t>
            </w:r>
          </w:p>
        </w:tc>
      </w:tr>
      <w:tr w:rsidR="00D56D14" w:rsidRPr="0055215F" w:rsidTr="00BE3E24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BE3E24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2.4.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BE3E24">
            <w:pPr>
              <w:pStyle w:val="a7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Pr="009D5E7C">
              <w:rPr>
                <w:sz w:val="28"/>
                <w:szCs w:val="28"/>
              </w:rPr>
              <w:t>кологические аспекты мероприятий по строительству объектов централизованных систем водоснабжения</w:t>
            </w:r>
            <w:r w:rsidRPr="0055215F">
              <w:rPr>
                <w:sz w:val="28"/>
                <w:szCs w:val="28"/>
              </w:rPr>
              <w:t>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404D47" w:rsidRDefault="00D56D14" w:rsidP="00BE3E24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404D47">
              <w:rPr>
                <w:sz w:val="28"/>
                <w:szCs w:val="28"/>
              </w:rPr>
              <w:t xml:space="preserve"> стр.</w:t>
            </w:r>
          </w:p>
        </w:tc>
      </w:tr>
      <w:tr w:rsidR="00D56D14" w:rsidRPr="0055215F" w:rsidTr="00BE3E24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BE3E24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2.5.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BE3E24">
            <w:pPr>
              <w:pStyle w:val="a7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9D5E7C">
              <w:rPr>
                <w:sz w:val="28"/>
                <w:szCs w:val="28"/>
              </w:rPr>
              <w:t>ценка объемов капитальных вложений в строительство объектов централизованных систем водоснабжения</w:t>
            </w:r>
            <w:r w:rsidRPr="0055215F">
              <w:rPr>
                <w:sz w:val="28"/>
                <w:szCs w:val="28"/>
              </w:rPr>
              <w:t>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404D47" w:rsidRDefault="00D56D14" w:rsidP="00BE3E24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404D47">
              <w:rPr>
                <w:sz w:val="28"/>
                <w:szCs w:val="28"/>
              </w:rPr>
              <w:t xml:space="preserve"> стр.</w:t>
            </w:r>
          </w:p>
        </w:tc>
      </w:tr>
      <w:tr w:rsidR="00D56D14" w:rsidRPr="0055215F" w:rsidTr="00BE3E24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BE3E24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2.6.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BE3E24">
            <w:pPr>
              <w:pStyle w:val="a7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9D5E7C">
              <w:rPr>
                <w:sz w:val="28"/>
                <w:szCs w:val="28"/>
              </w:rPr>
              <w:t>елевые показатели развития централизованных систем водоснабжения</w:t>
            </w:r>
            <w:r w:rsidRPr="0055215F">
              <w:rPr>
                <w:sz w:val="28"/>
                <w:szCs w:val="28"/>
              </w:rPr>
              <w:t>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404D47" w:rsidRDefault="00D56D14" w:rsidP="00BE3E24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404D47">
              <w:rPr>
                <w:sz w:val="28"/>
                <w:szCs w:val="28"/>
              </w:rPr>
              <w:t xml:space="preserve"> стр.</w:t>
            </w:r>
          </w:p>
        </w:tc>
      </w:tr>
      <w:tr w:rsidR="00D56D14" w:rsidRPr="0055215F" w:rsidTr="00BE3E24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BE3E24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BE3E24">
            <w:pPr>
              <w:pStyle w:val="a7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Выявленные</w:t>
            </w:r>
            <w:r w:rsidRPr="009D5E7C">
              <w:rPr>
                <w:sz w:val="28"/>
                <w:szCs w:val="28"/>
              </w:rPr>
              <w:t xml:space="preserve"> бесхозяйны</w:t>
            </w:r>
            <w:r>
              <w:rPr>
                <w:sz w:val="28"/>
                <w:szCs w:val="28"/>
              </w:rPr>
              <w:t>е</w:t>
            </w:r>
            <w:r w:rsidRPr="009D5E7C">
              <w:rPr>
                <w:sz w:val="28"/>
                <w:szCs w:val="28"/>
              </w:rPr>
              <w:t xml:space="preserve"> объект</w:t>
            </w:r>
            <w:r>
              <w:rPr>
                <w:sz w:val="28"/>
                <w:szCs w:val="28"/>
              </w:rPr>
              <w:t>ы</w:t>
            </w:r>
            <w:r w:rsidRPr="009D5E7C">
              <w:rPr>
                <w:sz w:val="28"/>
                <w:szCs w:val="28"/>
              </w:rPr>
              <w:t xml:space="preserve"> централизованных систем водоснабжения (в случае их выявления) и перечень организаций, уполномоченных на их эксплуатацию.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316D02" w:rsidRDefault="00D56D14" w:rsidP="00BE3E24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316D0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316D02">
              <w:rPr>
                <w:sz w:val="28"/>
                <w:szCs w:val="28"/>
              </w:rPr>
              <w:t xml:space="preserve"> стр.</w:t>
            </w:r>
          </w:p>
        </w:tc>
      </w:tr>
      <w:tr w:rsidR="00D56D14" w:rsidRPr="0055215F" w:rsidTr="00BE3E24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BE3E24">
            <w:pPr>
              <w:pStyle w:val="a5"/>
              <w:spacing w:line="360" w:lineRule="auto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>3.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BE3E24">
            <w:pPr>
              <w:pStyle w:val="a7"/>
              <w:ind w:left="0"/>
              <w:jc w:val="left"/>
              <w:rPr>
                <w:sz w:val="28"/>
                <w:szCs w:val="28"/>
              </w:rPr>
            </w:pPr>
            <w:r w:rsidRPr="00FC2893">
              <w:rPr>
                <w:sz w:val="28"/>
                <w:szCs w:val="28"/>
              </w:rPr>
              <w:t>Схема водоотведения поселения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316D02" w:rsidRDefault="00D56D14" w:rsidP="00BE3E24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316D02">
              <w:rPr>
                <w:sz w:val="28"/>
                <w:szCs w:val="28"/>
              </w:rPr>
              <w:t xml:space="preserve"> стр.</w:t>
            </w:r>
          </w:p>
        </w:tc>
      </w:tr>
      <w:tr w:rsidR="00D56D14" w:rsidRPr="0055215F" w:rsidTr="00BE3E24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BE3E24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55215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Pr="0055215F">
              <w:rPr>
                <w:sz w:val="28"/>
                <w:szCs w:val="28"/>
              </w:rPr>
              <w:t>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BE3E24">
            <w:pPr>
              <w:pStyle w:val="a7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C2893">
              <w:rPr>
                <w:sz w:val="28"/>
                <w:szCs w:val="28"/>
              </w:rPr>
              <w:t xml:space="preserve">редложения, </w:t>
            </w:r>
            <w:r>
              <w:rPr>
                <w:sz w:val="28"/>
                <w:szCs w:val="28"/>
              </w:rPr>
              <w:t>э</w:t>
            </w:r>
            <w:r w:rsidRPr="00FC2893">
              <w:rPr>
                <w:sz w:val="28"/>
                <w:szCs w:val="28"/>
              </w:rPr>
              <w:t>кологические аспекты мероприятий</w:t>
            </w:r>
            <w:r>
              <w:rPr>
                <w:sz w:val="28"/>
                <w:szCs w:val="28"/>
              </w:rPr>
              <w:t>,</w:t>
            </w:r>
            <w:r w:rsidRPr="00FC289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FC2893">
              <w:rPr>
                <w:sz w:val="28"/>
                <w:szCs w:val="28"/>
              </w:rPr>
              <w:t>ценка потребности в капитальных вложениях по строительству централизованной системы водоотведения</w:t>
            </w:r>
            <w:r>
              <w:rPr>
                <w:sz w:val="28"/>
                <w:szCs w:val="28"/>
              </w:rPr>
              <w:t>.</w:t>
            </w:r>
            <w:r w:rsidRPr="00FC28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316D02" w:rsidRDefault="00D56D14" w:rsidP="00BE3E24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Pr="00316D02">
              <w:rPr>
                <w:sz w:val="28"/>
                <w:szCs w:val="28"/>
              </w:rPr>
              <w:t xml:space="preserve"> стр.</w:t>
            </w:r>
          </w:p>
        </w:tc>
      </w:tr>
      <w:tr w:rsidR="00D56D14" w:rsidRPr="0055215F" w:rsidTr="00BE3E24">
        <w:tc>
          <w:tcPr>
            <w:tcW w:w="10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BE3E24">
            <w:pPr>
              <w:pStyle w:val="a5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55215F">
              <w:rPr>
                <w:sz w:val="28"/>
                <w:szCs w:val="28"/>
              </w:rPr>
              <w:t>.</w:t>
            </w:r>
          </w:p>
        </w:tc>
        <w:tc>
          <w:tcPr>
            <w:tcW w:w="7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55215F" w:rsidRDefault="00D56D14" w:rsidP="00BE3E24">
            <w:pPr>
              <w:pStyle w:val="a7"/>
              <w:ind w:left="0"/>
              <w:jc w:val="left"/>
              <w:rPr>
                <w:sz w:val="28"/>
                <w:szCs w:val="28"/>
              </w:rPr>
            </w:pPr>
            <w:r w:rsidRPr="0055215F">
              <w:rPr>
                <w:sz w:val="28"/>
                <w:szCs w:val="28"/>
              </w:rPr>
              <w:t xml:space="preserve">Период действия схемы </w:t>
            </w:r>
            <w:r>
              <w:rPr>
                <w:sz w:val="28"/>
                <w:szCs w:val="28"/>
              </w:rPr>
              <w:t>водоснабжения и водоотведения</w:t>
            </w:r>
            <w:r w:rsidRPr="0055215F">
              <w:rPr>
                <w:sz w:val="28"/>
                <w:szCs w:val="28"/>
              </w:rPr>
              <w:t>.</w:t>
            </w:r>
          </w:p>
        </w:tc>
        <w:tc>
          <w:tcPr>
            <w:tcW w:w="11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56D14" w:rsidRPr="00B97873" w:rsidRDefault="00D56D14" w:rsidP="00BE3E24">
            <w:pPr>
              <w:pStyle w:val="a5"/>
              <w:spacing w:line="360" w:lineRule="auto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15</w:t>
            </w:r>
            <w:r w:rsidRPr="00316D02">
              <w:rPr>
                <w:sz w:val="28"/>
                <w:szCs w:val="28"/>
              </w:rPr>
              <w:t xml:space="preserve"> стр.</w:t>
            </w:r>
          </w:p>
        </w:tc>
      </w:tr>
    </w:tbl>
    <w:p w:rsidR="00D56D14" w:rsidRPr="00507B6F" w:rsidRDefault="00D56D14" w:rsidP="00507B6F">
      <w:pPr>
        <w:pStyle w:val="a5"/>
        <w:pageBreakBefore/>
        <w:ind w:firstLine="539"/>
        <w:jc w:val="left"/>
        <w:outlineLvl w:val="0"/>
        <w:rPr>
          <w:sz w:val="28"/>
          <w:szCs w:val="28"/>
        </w:rPr>
      </w:pPr>
      <w:bookmarkStart w:id="13" w:name="XA00M8O2ND"/>
      <w:bookmarkStart w:id="14" w:name="ZAP29SS3N2"/>
      <w:bookmarkStart w:id="15" w:name="bssPhr146"/>
      <w:bookmarkStart w:id="16" w:name="_Toc193612908"/>
      <w:bookmarkStart w:id="17" w:name="_Toc193612948"/>
      <w:bookmarkStart w:id="18" w:name="_Toc235269991"/>
      <w:bookmarkEnd w:id="13"/>
      <w:bookmarkEnd w:id="14"/>
      <w:bookmarkEnd w:id="15"/>
      <w:r w:rsidRPr="00507B6F">
        <w:rPr>
          <w:sz w:val="28"/>
          <w:szCs w:val="28"/>
        </w:rPr>
        <w:lastRenderedPageBreak/>
        <w:t>ВВЕДЕНИЕ</w:t>
      </w:r>
      <w:bookmarkEnd w:id="16"/>
      <w:bookmarkEnd w:id="17"/>
      <w:bookmarkEnd w:id="18"/>
    </w:p>
    <w:p w:rsidR="00D56D14" w:rsidRPr="00507B6F" w:rsidRDefault="00D56D14" w:rsidP="00507B6F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56D14" w:rsidRPr="00507B6F" w:rsidRDefault="00D56D14" w:rsidP="00507B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 xml:space="preserve">Разработка и утверждение схемы водоснабжения и водоотведения поселения  направлено на обеспечение доступности населения холодным водоснабжением и водоотведением с использованием централизованных систем холодного водоснабжения (далее - централизованные системы водоснабжения) и водоотведения, а также обеспечения холодного водоснабжения и водоотведения в соответствии с требованиями законодательства Российской Федерации, рационального водопользования, а также развития централизованных систем водоснабжения и водоотведения на основе наилучших доступных технологий, в том числе энергосберегающих технологий. </w:t>
      </w:r>
    </w:p>
    <w:p w:rsidR="00D56D14" w:rsidRPr="00507B6F" w:rsidRDefault="00507B6F" w:rsidP="00507B6F">
      <w:pPr>
        <w:pStyle w:val="formattexttopleveltext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D56D14" w:rsidRPr="00507B6F">
        <w:rPr>
          <w:sz w:val="28"/>
          <w:szCs w:val="28"/>
        </w:rPr>
        <w:t>хем</w:t>
      </w:r>
      <w:r>
        <w:rPr>
          <w:sz w:val="28"/>
          <w:szCs w:val="28"/>
        </w:rPr>
        <w:t>а</w:t>
      </w:r>
      <w:r w:rsidR="00D56D14" w:rsidRPr="00507B6F">
        <w:rPr>
          <w:sz w:val="28"/>
          <w:szCs w:val="28"/>
        </w:rPr>
        <w:t xml:space="preserve"> водоснабжения и водоотведения разрабат</w:t>
      </w:r>
      <w:r>
        <w:rPr>
          <w:sz w:val="28"/>
          <w:szCs w:val="28"/>
        </w:rPr>
        <w:t>ана</w:t>
      </w:r>
      <w:r w:rsidR="00D56D14" w:rsidRPr="00507B6F">
        <w:rPr>
          <w:sz w:val="28"/>
          <w:szCs w:val="28"/>
        </w:rPr>
        <w:t xml:space="preserve"> в соответствии с документами территориального планирования сельского поселения, утвержденными в порядке, определенном законодательством Российской Федерации о градостроительной деятельности, и требованиями к содержанию схем водоснабжения и водоотведения, утвержденными постановлением Правительства Российской Федерации от 5 сентября 2013 года № 782.</w:t>
      </w:r>
    </w:p>
    <w:p w:rsidR="00D56D14" w:rsidRPr="00507B6F" w:rsidRDefault="00D56D14" w:rsidP="00507B6F">
      <w:pPr>
        <w:pStyle w:val="formattexttopleveltext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07B6F">
        <w:rPr>
          <w:sz w:val="28"/>
          <w:szCs w:val="28"/>
        </w:rPr>
        <w:t>Схема водоснабжения и водоотведения поселения предусматривает мероприятия, необходимые для осуществления водоснабжения и водоотведения в соответствии с требованиями законодательства Российской Федерации, в том числе учитывает работы по приведению качества питьевой воды в соответствие с установленными требованиями, планы по снижению сбросов загрязняющих веществ, иных веществ и микроорганизмов в поверхностные водные объекты, подземные водные объекты и на водозаборные площади.</w:t>
      </w:r>
      <w:bookmarkStart w:id="19" w:name="ZAP23003F6"/>
      <w:bookmarkEnd w:id="19"/>
    </w:p>
    <w:p w:rsidR="00D56D14" w:rsidRPr="00507B6F" w:rsidRDefault="00D56D14" w:rsidP="00507B6F">
      <w:pPr>
        <w:pStyle w:val="p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507B6F">
        <w:rPr>
          <w:rStyle w:val="s4"/>
          <w:sz w:val="28"/>
          <w:szCs w:val="28"/>
        </w:rPr>
        <w:t>Схема включает первоочередные и прогнозные мероприятия по созданию и развитию централизованных систем водоснабжения и водоотведения, повышению надежности функционирования этих систем и обеспечивающие комфортные и безопасные условия для проживания людей в МО СП «Верхнеталецкое» Хоринского района Республики Бурятия.</w:t>
      </w: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 w:rsidRPr="00507B6F">
        <w:rPr>
          <w:rStyle w:val="s3"/>
          <w:sz w:val="28"/>
          <w:szCs w:val="28"/>
        </w:rPr>
        <w:t>Сроки и этапы реализации схемы:</w:t>
      </w: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rStyle w:val="s3"/>
          <w:sz w:val="28"/>
          <w:szCs w:val="28"/>
        </w:rPr>
      </w:pPr>
      <w:r w:rsidRPr="00507B6F">
        <w:rPr>
          <w:rStyle w:val="s3"/>
          <w:sz w:val="28"/>
          <w:szCs w:val="28"/>
        </w:rPr>
        <w:t>Начало реализации – 2014 год. Численность населения 132</w:t>
      </w:r>
      <w:r w:rsidR="00507B6F">
        <w:rPr>
          <w:rStyle w:val="s3"/>
          <w:sz w:val="28"/>
          <w:szCs w:val="28"/>
        </w:rPr>
        <w:t>8</w:t>
      </w:r>
      <w:r w:rsidRPr="00507B6F">
        <w:rPr>
          <w:rStyle w:val="s3"/>
          <w:sz w:val="28"/>
          <w:szCs w:val="28"/>
        </w:rPr>
        <w:t xml:space="preserve"> чел.</w:t>
      </w: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rStyle w:val="s4"/>
          <w:sz w:val="28"/>
          <w:szCs w:val="28"/>
        </w:rPr>
      </w:pPr>
      <w:r w:rsidRPr="00507B6F">
        <w:rPr>
          <w:rStyle w:val="s3"/>
          <w:sz w:val="28"/>
          <w:szCs w:val="28"/>
        </w:rPr>
        <w:t>1 этап – с</w:t>
      </w:r>
      <w:r w:rsidRPr="00507B6F">
        <w:rPr>
          <w:rStyle w:val="s4"/>
          <w:sz w:val="28"/>
          <w:szCs w:val="28"/>
        </w:rPr>
        <w:t xml:space="preserve">хема будет реализована в период с 2014 по 2022 годы. Расчетная численность населения 1620 чел. </w:t>
      </w: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rStyle w:val="s3"/>
          <w:sz w:val="28"/>
          <w:szCs w:val="28"/>
        </w:rPr>
      </w:pPr>
      <w:r w:rsidRPr="00507B6F">
        <w:rPr>
          <w:rStyle w:val="s4"/>
          <w:sz w:val="28"/>
          <w:szCs w:val="28"/>
        </w:rPr>
        <w:t>2 этап – 2027 год. Расчетная ч</w:t>
      </w:r>
      <w:r w:rsidRPr="00507B6F">
        <w:rPr>
          <w:rStyle w:val="s3"/>
          <w:sz w:val="28"/>
          <w:szCs w:val="28"/>
        </w:rPr>
        <w:t xml:space="preserve">исленность населения до 2027-2032гг. 1950 чел. </w:t>
      </w:r>
    </w:p>
    <w:p w:rsidR="00D56D14" w:rsidRPr="00507B6F" w:rsidRDefault="00D56D14" w:rsidP="00507B6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 xml:space="preserve">Схема водоснабжения и водоотведения муниципального образования сельское поселение «Верхнеталецкое» разрабатывается на срок - 13 лет. </w:t>
      </w:r>
    </w:p>
    <w:p w:rsidR="00D56D14" w:rsidRPr="00507B6F" w:rsidRDefault="00D56D14" w:rsidP="00507B6F">
      <w:pPr>
        <w:spacing w:line="240" w:lineRule="auto"/>
        <w:ind w:firstLine="540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20" w:name="_Toc193612912"/>
      <w:bookmarkStart w:id="21" w:name="_Toc193612952"/>
      <w:bookmarkStart w:id="22" w:name="_Toc235269993"/>
      <w:r w:rsidRPr="00507B6F">
        <w:rPr>
          <w:rFonts w:ascii="Times New Roman" w:hAnsi="Times New Roman"/>
          <w:b/>
          <w:sz w:val="28"/>
          <w:szCs w:val="28"/>
        </w:rPr>
        <w:t xml:space="preserve">1. </w:t>
      </w:r>
      <w:bookmarkEnd w:id="20"/>
      <w:bookmarkEnd w:id="21"/>
      <w:r w:rsidRPr="00507B6F">
        <w:rPr>
          <w:rFonts w:ascii="Times New Roman" w:hAnsi="Times New Roman"/>
          <w:b/>
          <w:sz w:val="28"/>
          <w:szCs w:val="28"/>
        </w:rPr>
        <w:t>Технико-экономическое состояние водоснабжения и водоотведения поселения, в том числе централизованных систем водоснабжения и водоотведения</w:t>
      </w:r>
      <w:bookmarkEnd w:id="22"/>
    </w:p>
    <w:p w:rsidR="00D56D14" w:rsidRPr="00507B6F" w:rsidRDefault="00D56D14" w:rsidP="00507B6F">
      <w:pPr>
        <w:pStyle w:val="a8"/>
        <w:ind w:left="40" w:firstLine="743"/>
        <w:jc w:val="center"/>
        <w:rPr>
          <w:b/>
          <w:sz w:val="28"/>
          <w:szCs w:val="28"/>
        </w:rPr>
      </w:pPr>
      <w:r w:rsidRPr="00507B6F">
        <w:rPr>
          <w:b/>
          <w:sz w:val="28"/>
          <w:szCs w:val="28"/>
        </w:rPr>
        <w:t>1.1. Общая характеристика поселения</w:t>
      </w:r>
    </w:p>
    <w:p w:rsidR="00D56D14" w:rsidRPr="00507B6F" w:rsidRDefault="00D56D14" w:rsidP="00507B6F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lastRenderedPageBreak/>
        <w:t xml:space="preserve">В состав  муниципального образования сельское поселение «Верхнеталецкое», как единой административно-территориальной единицы, входят 2 населённых пункта: с. Верхние Тальцы и у. Додо-Гол. МО СП «Верхнеталецкое» расположено в юго-западной части  МО «Хоринский  район».  Административным центром является село Верхние Тальцы, которое расположено в </w:t>
      </w:r>
      <w:smartTag w:uri="urn:schemas-microsoft-com:office:smarttags" w:element="metricconverter">
        <w:smartTagPr>
          <w:attr w:name="ProductID" w:val="100 км"/>
        </w:smartTagPr>
        <w:r w:rsidRPr="00507B6F">
          <w:rPr>
            <w:rFonts w:ascii="Times New Roman" w:hAnsi="Times New Roman"/>
            <w:sz w:val="28"/>
            <w:szCs w:val="28"/>
          </w:rPr>
          <w:t>100 км</w:t>
        </w:r>
      </w:smartTag>
      <w:r w:rsidRPr="00507B6F">
        <w:rPr>
          <w:rFonts w:ascii="Times New Roman" w:hAnsi="Times New Roman"/>
          <w:sz w:val="28"/>
          <w:szCs w:val="28"/>
        </w:rPr>
        <w:t xml:space="preserve"> от столицы Республики Бурятия г. Улан-Удэ и </w:t>
      </w:r>
      <w:smartTag w:uri="urn:schemas-microsoft-com:office:smarttags" w:element="metricconverter">
        <w:smartTagPr>
          <w:attr w:name="ProductID" w:val="65 км"/>
        </w:smartTagPr>
        <w:r w:rsidRPr="00507B6F">
          <w:rPr>
            <w:rFonts w:ascii="Times New Roman" w:hAnsi="Times New Roman"/>
            <w:sz w:val="28"/>
            <w:szCs w:val="28"/>
          </w:rPr>
          <w:t>65 км</w:t>
        </w:r>
      </w:smartTag>
      <w:r w:rsidRPr="00507B6F">
        <w:rPr>
          <w:rFonts w:ascii="Times New Roman" w:hAnsi="Times New Roman"/>
          <w:sz w:val="28"/>
          <w:szCs w:val="28"/>
        </w:rPr>
        <w:t xml:space="preserve"> от административного центра МО «Хоринский район» с. Хоринск.</w:t>
      </w:r>
    </w:p>
    <w:p w:rsidR="00D56D14" w:rsidRPr="00507B6F" w:rsidRDefault="00D56D14" w:rsidP="00507B6F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Территория  МО СП «Верхнеталецкое» составляет 737,2 км</w:t>
      </w:r>
      <w:r w:rsidRPr="00507B6F">
        <w:rPr>
          <w:rFonts w:ascii="Times New Roman" w:hAnsi="Times New Roman"/>
          <w:sz w:val="28"/>
          <w:szCs w:val="28"/>
          <w:vertAlign w:val="superscript"/>
        </w:rPr>
        <w:t>2</w:t>
      </w:r>
      <w:r w:rsidRPr="00507B6F">
        <w:rPr>
          <w:rFonts w:ascii="Times New Roman" w:hAnsi="Times New Roman"/>
          <w:sz w:val="28"/>
          <w:szCs w:val="28"/>
        </w:rPr>
        <w:t>, численность постоянного населения по состоянию на 01.01.2013  составляет 1328 чел, число жителей на 1км</w:t>
      </w:r>
      <w:r w:rsidRPr="00507B6F">
        <w:rPr>
          <w:rFonts w:ascii="Times New Roman" w:hAnsi="Times New Roman"/>
          <w:sz w:val="28"/>
          <w:szCs w:val="28"/>
          <w:vertAlign w:val="superscript"/>
        </w:rPr>
        <w:t>2</w:t>
      </w:r>
      <w:r w:rsidRPr="00507B6F">
        <w:rPr>
          <w:rFonts w:ascii="Times New Roman" w:hAnsi="Times New Roman"/>
          <w:sz w:val="28"/>
          <w:szCs w:val="28"/>
        </w:rPr>
        <w:t xml:space="preserve"> – 1,8 человека.</w:t>
      </w:r>
    </w:p>
    <w:p w:rsidR="00D56D14" w:rsidRPr="00507B6F" w:rsidRDefault="00D56D14" w:rsidP="00507B6F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Территория сельского поселения занимает 5,5% от всей площади Хоринского района, доля численности населения составляет – 3,9% от всех жителей района,  доля занятых в экономике – 6,3% от общего числа занятых в районе, объём  промышленного производства 11,8% от общего объёма промышленного производства.</w:t>
      </w:r>
    </w:p>
    <w:p w:rsidR="00D56D14" w:rsidRPr="00507B6F" w:rsidRDefault="00D56D14" w:rsidP="00507B6F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В состав МО СП «Верхнеталецкое» входит два населённых пункта:</w:t>
      </w:r>
    </w:p>
    <w:p w:rsidR="00D56D14" w:rsidRPr="00507B6F" w:rsidRDefault="00D56D14" w:rsidP="00507B6F">
      <w:pPr>
        <w:pStyle w:val="a3"/>
        <w:spacing w:after="0" w:line="240" w:lineRule="auto"/>
        <w:ind w:left="0" w:firstLine="851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4397"/>
        <w:gridCol w:w="2160"/>
        <w:gridCol w:w="2156"/>
      </w:tblGrid>
      <w:tr w:rsidR="00D56D14" w:rsidRPr="00507B6F" w:rsidTr="00BE3E24">
        <w:tc>
          <w:tcPr>
            <w:tcW w:w="751" w:type="dxa"/>
          </w:tcPr>
          <w:p w:rsidR="00D56D14" w:rsidRPr="00507B6F" w:rsidRDefault="00D56D14" w:rsidP="00507B6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№№</w:t>
            </w:r>
          </w:p>
        </w:tc>
        <w:tc>
          <w:tcPr>
            <w:tcW w:w="4397" w:type="dxa"/>
          </w:tcPr>
          <w:p w:rsidR="00D56D14" w:rsidRPr="00507B6F" w:rsidRDefault="00D56D14" w:rsidP="00507B6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Наименование населённого пункта</w:t>
            </w:r>
          </w:p>
        </w:tc>
        <w:tc>
          <w:tcPr>
            <w:tcW w:w="2160" w:type="dxa"/>
          </w:tcPr>
          <w:p w:rsidR="00D56D14" w:rsidRPr="00507B6F" w:rsidRDefault="00D56D14" w:rsidP="00507B6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Число жителей</w:t>
            </w:r>
          </w:p>
        </w:tc>
        <w:tc>
          <w:tcPr>
            <w:tcW w:w="2156" w:type="dxa"/>
          </w:tcPr>
          <w:p w:rsidR="00D56D14" w:rsidRPr="00507B6F" w:rsidRDefault="00D56D14" w:rsidP="00507B6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Число домохозяйств</w:t>
            </w:r>
          </w:p>
        </w:tc>
      </w:tr>
      <w:tr w:rsidR="00D56D14" w:rsidRPr="00507B6F" w:rsidTr="00BE3E24">
        <w:tc>
          <w:tcPr>
            <w:tcW w:w="751" w:type="dxa"/>
          </w:tcPr>
          <w:p w:rsidR="00D56D14" w:rsidRPr="00507B6F" w:rsidRDefault="00D56D14" w:rsidP="00507B6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97" w:type="dxa"/>
          </w:tcPr>
          <w:p w:rsidR="00D56D14" w:rsidRPr="00507B6F" w:rsidRDefault="00D56D14" w:rsidP="00507B6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село Верхние Тальцы</w:t>
            </w:r>
          </w:p>
        </w:tc>
        <w:tc>
          <w:tcPr>
            <w:tcW w:w="2160" w:type="dxa"/>
          </w:tcPr>
          <w:p w:rsidR="00D56D14" w:rsidRPr="00507B6F" w:rsidRDefault="00D56D14" w:rsidP="00507B6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1126</w:t>
            </w:r>
          </w:p>
        </w:tc>
        <w:tc>
          <w:tcPr>
            <w:tcW w:w="2156" w:type="dxa"/>
          </w:tcPr>
          <w:p w:rsidR="00D56D14" w:rsidRPr="00507B6F" w:rsidRDefault="00D56D14" w:rsidP="00507B6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330</w:t>
            </w:r>
          </w:p>
        </w:tc>
      </w:tr>
      <w:tr w:rsidR="00D56D14" w:rsidRPr="00507B6F" w:rsidTr="00BE3E24">
        <w:tc>
          <w:tcPr>
            <w:tcW w:w="751" w:type="dxa"/>
          </w:tcPr>
          <w:p w:rsidR="00D56D14" w:rsidRPr="00507B6F" w:rsidRDefault="00D56D14" w:rsidP="00507B6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397" w:type="dxa"/>
          </w:tcPr>
          <w:p w:rsidR="00D56D14" w:rsidRPr="00507B6F" w:rsidRDefault="00D56D14" w:rsidP="00507B6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улус Додо-Гол</w:t>
            </w:r>
          </w:p>
        </w:tc>
        <w:tc>
          <w:tcPr>
            <w:tcW w:w="2160" w:type="dxa"/>
          </w:tcPr>
          <w:p w:rsidR="00D56D14" w:rsidRPr="00507B6F" w:rsidRDefault="00D56D14" w:rsidP="00507B6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  <w:tc>
          <w:tcPr>
            <w:tcW w:w="2156" w:type="dxa"/>
          </w:tcPr>
          <w:p w:rsidR="00D56D14" w:rsidRPr="00507B6F" w:rsidRDefault="00D56D14" w:rsidP="00507B6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</w:tr>
      <w:tr w:rsidR="00D56D14" w:rsidRPr="00507B6F" w:rsidTr="00BE3E24">
        <w:tc>
          <w:tcPr>
            <w:tcW w:w="751" w:type="dxa"/>
          </w:tcPr>
          <w:p w:rsidR="00D56D14" w:rsidRPr="00507B6F" w:rsidRDefault="00D56D14" w:rsidP="00507B6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7" w:type="dxa"/>
          </w:tcPr>
          <w:p w:rsidR="00D56D14" w:rsidRPr="00507B6F" w:rsidRDefault="00D56D14" w:rsidP="00507B6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160" w:type="dxa"/>
          </w:tcPr>
          <w:p w:rsidR="00D56D14" w:rsidRPr="00507B6F" w:rsidRDefault="00D56D14" w:rsidP="00507B6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1328</w:t>
            </w:r>
          </w:p>
        </w:tc>
        <w:tc>
          <w:tcPr>
            <w:tcW w:w="2156" w:type="dxa"/>
          </w:tcPr>
          <w:p w:rsidR="00D56D14" w:rsidRPr="00507B6F" w:rsidRDefault="00D56D14" w:rsidP="00507B6F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391</w:t>
            </w:r>
          </w:p>
        </w:tc>
      </w:tr>
    </w:tbl>
    <w:p w:rsidR="00D56D14" w:rsidRPr="00507B6F" w:rsidRDefault="00D56D14" w:rsidP="00507B6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56D14" w:rsidRPr="00507B6F" w:rsidRDefault="00D56D14" w:rsidP="00507B6F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На территории сельского поселения работают следующие бюджетные организации: администрация МО СП «Верхнеталецкое», МОУ «Верхнеталецкая  средняя общеобразовательная школа»,  МДОУ «Детский сад «Колокольчик»,  Верхнеталецкая участковая больница,  Додо-Гольский ФАП, Верхнеталецкий Дом культуры, библиотека в с. Верхние Тальцы, а также имеются находящиеся в настоящее время на консервации  ДОУ «Додо-Гольская основная школа»,  МДОУ « Додо-Гольский детский сад «Туяна», спортивный зал «Эрзэмэл» в у.Додо-Гол.</w:t>
      </w:r>
    </w:p>
    <w:p w:rsidR="00D56D14" w:rsidRPr="00507B6F" w:rsidRDefault="00D56D14" w:rsidP="00507B6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 xml:space="preserve">Все здания Верхнеталецкой </w:t>
      </w:r>
      <w:r w:rsidRPr="00507B6F">
        <w:rPr>
          <w:rStyle w:val="aa"/>
          <w:b w:val="0"/>
          <w:sz w:val="28"/>
          <w:szCs w:val="28"/>
        </w:rPr>
        <w:t>общеобразовательной</w:t>
      </w:r>
      <w:r w:rsidRPr="00507B6F">
        <w:rPr>
          <w:rFonts w:ascii="Times New Roman" w:hAnsi="Times New Roman"/>
          <w:sz w:val="28"/>
          <w:szCs w:val="28"/>
        </w:rPr>
        <w:t xml:space="preserve"> средней школы отапливаются от </w:t>
      </w:r>
      <w:r w:rsidRPr="00507B6F">
        <w:rPr>
          <w:rStyle w:val="2CenturyGothic"/>
          <w:rFonts w:ascii="Times New Roman" w:hAnsi="Times New Roman" w:cs="Times New Roman"/>
          <w:b w:val="0"/>
          <w:sz w:val="28"/>
          <w:szCs w:val="28"/>
          <w:lang w:val="ru-RU"/>
        </w:rPr>
        <w:t>котельной ш</w:t>
      </w:r>
      <w:r w:rsidRPr="00507B6F">
        <w:rPr>
          <w:rFonts w:ascii="Times New Roman" w:hAnsi="Times New Roman"/>
          <w:sz w:val="28"/>
          <w:szCs w:val="28"/>
        </w:rPr>
        <w:t>колы. Остальные здания организаций и учреждений имеют печное отопление.</w:t>
      </w:r>
    </w:p>
    <w:p w:rsidR="00D56D14" w:rsidRPr="00507B6F" w:rsidRDefault="00D56D14" w:rsidP="00507B6F">
      <w:pPr>
        <w:pStyle w:val="a8"/>
        <w:tabs>
          <w:tab w:val="left" w:pos="865"/>
        </w:tabs>
        <w:ind w:firstLine="720"/>
        <w:jc w:val="center"/>
        <w:rPr>
          <w:b/>
          <w:sz w:val="28"/>
          <w:szCs w:val="28"/>
        </w:rPr>
      </w:pPr>
      <w:r w:rsidRPr="00507B6F">
        <w:rPr>
          <w:b/>
          <w:sz w:val="28"/>
          <w:szCs w:val="28"/>
        </w:rPr>
        <w:t>1.2. Климатические условия</w:t>
      </w:r>
    </w:p>
    <w:p w:rsidR="00D56D14" w:rsidRPr="00507B6F" w:rsidRDefault="00D56D14" w:rsidP="00507B6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 xml:space="preserve">Климат имеет ярко выраженный континентальный характер с резким колебанием и большой разницей температурного режима зимой и летом, он характеризуется значительными колебаниями температуры воздуха от плюс 39 до минус 45 градусов по Цельсию. Безморозный период продолжается в среднем 100 дней. Продолжительность отопительного периода 241 сутки, </w:t>
      </w:r>
      <w:r w:rsidRPr="00507B6F">
        <w:rPr>
          <w:rFonts w:ascii="Times New Roman" w:hAnsi="Times New Roman"/>
          <w:sz w:val="28"/>
          <w:szCs w:val="28"/>
        </w:rPr>
        <w:lastRenderedPageBreak/>
        <w:t>средняя температура отопительного сезона 11,4ºС, расчетная температура для отопления -39ºС.</w:t>
      </w:r>
    </w:p>
    <w:p w:rsidR="00D56D14" w:rsidRPr="00507B6F" w:rsidRDefault="00D56D14" w:rsidP="00507B6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Среднегодовое количество осадков составляет 230-</w:t>
      </w:r>
      <w:smartTag w:uri="urn:schemas-microsoft-com:office:smarttags" w:element="metricconverter">
        <w:smartTagPr>
          <w:attr w:name="ProductID" w:val="250 мм"/>
        </w:smartTagPr>
        <w:r w:rsidRPr="00507B6F">
          <w:rPr>
            <w:rFonts w:ascii="Times New Roman" w:hAnsi="Times New Roman"/>
            <w:sz w:val="28"/>
            <w:szCs w:val="28"/>
          </w:rPr>
          <w:t>250 мм</w:t>
        </w:r>
      </w:smartTag>
      <w:r w:rsidRPr="00507B6F">
        <w:rPr>
          <w:rFonts w:ascii="Times New Roman" w:hAnsi="Times New Roman"/>
          <w:sz w:val="28"/>
          <w:szCs w:val="28"/>
        </w:rPr>
        <w:t xml:space="preserve">. </w:t>
      </w:r>
    </w:p>
    <w:p w:rsidR="00D56D14" w:rsidRPr="00507B6F" w:rsidRDefault="00D56D14" w:rsidP="00507B6F">
      <w:pPr>
        <w:pStyle w:val="20"/>
        <w:shd w:val="clear" w:color="auto" w:fill="auto"/>
        <w:spacing w:line="240" w:lineRule="auto"/>
        <w:ind w:left="40"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B6F">
        <w:rPr>
          <w:rFonts w:ascii="Times New Roman" w:hAnsi="Times New Roman" w:cs="Times New Roman"/>
          <w:b/>
          <w:sz w:val="28"/>
          <w:szCs w:val="28"/>
        </w:rPr>
        <w:t>1.3 Оценка состояния водоснабжения и водоотведения поселения, в том числе централизованных систем водоснабжения и водоотведения. состояния коммунальной инфраструктуры</w:t>
      </w:r>
    </w:p>
    <w:p w:rsidR="00D56D14" w:rsidRPr="00507B6F" w:rsidRDefault="00D56D14" w:rsidP="00507B6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Обеспечение холодным водоснабжением населенных пунктов и хозяйственных объектов МО СП «Верхнеталецкое» базируется за счет эксплуатации одиночных водозаборных скважин на участках недр с неутвержденными запасами подземных вод. Централизованного холодного водоснабжения в поселении нет.</w:t>
      </w:r>
    </w:p>
    <w:p w:rsidR="00D56D14" w:rsidRPr="00507B6F" w:rsidRDefault="00D56D14" w:rsidP="00507B6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Водоснабжение осуществляется от одиночных артезианских скважин с водонапорными башнями, каждая из которых обслуживает группу зданий и предприятий. Подземные воды в скважинах практически по всем показателям  соответствуют ГОСТу «Вода питьевая». Вместе с тем отмечаются случаи нарушения санитарно-гигиенических требований к содержанию резервуаров хранения питьевой воды – несвоевременно проводится их плановая промывка, очистка и дезинфекция, в связи с чем разбираемая вода из этих резервуаров, не соответствует по содержанию железа и физическим показателям.</w:t>
      </w: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 w:rsidRPr="00507B6F">
        <w:rPr>
          <w:rStyle w:val="s3"/>
          <w:sz w:val="28"/>
          <w:szCs w:val="28"/>
        </w:rPr>
        <w:t>Характеристика существующих водозаборных узлов</w:t>
      </w: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rStyle w:val="s3"/>
          <w:sz w:val="28"/>
          <w:szCs w:val="28"/>
        </w:rPr>
      </w:pPr>
      <w:r w:rsidRPr="00507B6F">
        <w:rPr>
          <w:rStyle w:val="s4"/>
          <w:sz w:val="28"/>
          <w:szCs w:val="28"/>
        </w:rPr>
        <w:t xml:space="preserve">Таблица 1. </w:t>
      </w:r>
      <w:r w:rsidRPr="00507B6F">
        <w:rPr>
          <w:rStyle w:val="s3"/>
          <w:sz w:val="28"/>
          <w:szCs w:val="28"/>
        </w:rPr>
        <w:t>Основные данные по существующим водозаборным узлам и скважинам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828"/>
        <w:gridCol w:w="2852"/>
        <w:gridCol w:w="3852"/>
        <w:gridCol w:w="391"/>
      </w:tblGrid>
      <w:tr w:rsidR="00D56D14" w:rsidRPr="00507B6F" w:rsidTr="00BE3E24">
        <w:tc>
          <w:tcPr>
            <w:tcW w:w="648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№ п/п</w:t>
            </w:r>
          </w:p>
        </w:tc>
        <w:tc>
          <w:tcPr>
            <w:tcW w:w="1828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Населенный пункт</w:t>
            </w:r>
          </w:p>
        </w:tc>
        <w:tc>
          <w:tcPr>
            <w:tcW w:w="2852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07B6F">
              <w:rPr>
                <w:sz w:val="28"/>
                <w:szCs w:val="28"/>
              </w:rPr>
              <w:t>Улица</w:t>
            </w:r>
          </w:p>
        </w:tc>
        <w:tc>
          <w:tcPr>
            <w:tcW w:w="3852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Водоисточник</w:t>
            </w:r>
          </w:p>
        </w:tc>
        <w:tc>
          <w:tcPr>
            <w:tcW w:w="391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D56D14" w:rsidRPr="00507B6F" w:rsidTr="00BE3E24">
        <w:tc>
          <w:tcPr>
            <w:tcW w:w="648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07B6F">
              <w:rPr>
                <w:sz w:val="28"/>
                <w:szCs w:val="28"/>
              </w:rPr>
              <w:t>1</w:t>
            </w:r>
          </w:p>
        </w:tc>
        <w:tc>
          <w:tcPr>
            <w:tcW w:w="1828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07B6F">
              <w:rPr>
                <w:sz w:val="28"/>
                <w:szCs w:val="28"/>
              </w:rPr>
              <w:t>Верхние Талецы</w:t>
            </w:r>
          </w:p>
        </w:tc>
        <w:tc>
          <w:tcPr>
            <w:tcW w:w="2852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07B6F">
              <w:rPr>
                <w:sz w:val="28"/>
                <w:szCs w:val="28"/>
              </w:rPr>
              <w:t>Нагорная</w:t>
            </w:r>
          </w:p>
        </w:tc>
        <w:tc>
          <w:tcPr>
            <w:tcW w:w="3852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07B6F">
              <w:rPr>
                <w:sz w:val="28"/>
                <w:szCs w:val="28"/>
              </w:rPr>
              <w:t>Скважина (бывш. лесхоз)</w:t>
            </w:r>
          </w:p>
        </w:tc>
        <w:tc>
          <w:tcPr>
            <w:tcW w:w="391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D56D14" w:rsidRPr="00507B6F" w:rsidTr="00BE3E24">
        <w:tc>
          <w:tcPr>
            <w:tcW w:w="648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07B6F">
              <w:rPr>
                <w:sz w:val="28"/>
                <w:szCs w:val="28"/>
              </w:rPr>
              <w:t>3</w:t>
            </w:r>
          </w:p>
        </w:tc>
        <w:tc>
          <w:tcPr>
            <w:tcW w:w="1828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07B6F">
              <w:rPr>
                <w:sz w:val="28"/>
                <w:szCs w:val="28"/>
              </w:rPr>
              <w:t>Додо-Гол</w:t>
            </w:r>
          </w:p>
        </w:tc>
        <w:tc>
          <w:tcPr>
            <w:tcW w:w="2852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07B6F">
              <w:rPr>
                <w:sz w:val="28"/>
                <w:szCs w:val="28"/>
              </w:rPr>
              <w:t>Пер. Центральный</w:t>
            </w:r>
          </w:p>
        </w:tc>
        <w:tc>
          <w:tcPr>
            <w:tcW w:w="3852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507B6F">
              <w:rPr>
                <w:sz w:val="28"/>
                <w:szCs w:val="28"/>
              </w:rPr>
              <w:t>Скважина</w:t>
            </w:r>
          </w:p>
        </w:tc>
        <w:tc>
          <w:tcPr>
            <w:tcW w:w="391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</w:p>
    <w:p w:rsidR="00D56D14" w:rsidRPr="00507B6F" w:rsidRDefault="00D56D14" w:rsidP="006074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 xml:space="preserve"> Существующие скважины, </w:t>
      </w:r>
      <w:r w:rsidRPr="00507B6F">
        <w:rPr>
          <w:rFonts w:ascii="Times New Roman" w:hAnsi="Times New Roman"/>
          <w:color w:val="000000"/>
          <w:sz w:val="28"/>
          <w:szCs w:val="28"/>
        </w:rPr>
        <w:t xml:space="preserve">находящиеся в ведении  Администрации МО СП «Верхнеталецкое», </w:t>
      </w:r>
      <w:r w:rsidRPr="00507B6F">
        <w:rPr>
          <w:rFonts w:ascii="Times New Roman" w:hAnsi="Times New Roman"/>
          <w:sz w:val="28"/>
          <w:szCs w:val="28"/>
        </w:rPr>
        <w:t>расположены практически повсеместно в жилой застройке и не имеют зон санитарной охраны. Очистка, обеззараживание воды не производится. В теплое время года около 20-25% населения села Верхние Талецы пользуется летним водопроводом.</w:t>
      </w:r>
    </w:p>
    <w:p w:rsidR="00D56D14" w:rsidRPr="00507B6F" w:rsidRDefault="00D56D14" w:rsidP="00607481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Потребителями холодного водоснабжения в основном является население, доля которого в общем объеме потребления составляет около 89%;  8% приходится на бюджетофинансируемые учреждения и 2-3% на долю промышленных и прочих коммерческих потребителей.</w:t>
      </w:r>
    </w:p>
    <w:p w:rsidR="00D56D14" w:rsidRPr="00507B6F" w:rsidRDefault="00D56D14" w:rsidP="006074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Основными недостатками в обеспечении населения питьевой водой в настоящее время являются:</w:t>
      </w:r>
    </w:p>
    <w:p w:rsidR="00D56D14" w:rsidRPr="00507B6F" w:rsidRDefault="00D56D14" w:rsidP="00507B6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- отсутствие зон санитарной охраны на существующих водозаборах;</w:t>
      </w:r>
    </w:p>
    <w:p w:rsidR="00D56D14" w:rsidRPr="00507B6F" w:rsidRDefault="00D56D14" w:rsidP="006074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lastRenderedPageBreak/>
        <w:t>- износ и несвоевременное обслуживание су</w:t>
      </w:r>
      <w:r w:rsidR="00607481">
        <w:rPr>
          <w:rFonts w:ascii="Times New Roman" w:hAnsi="Times New Roman"/>
          <w:sz w:val="28"/>
          <w:szCs w:val="28"/>
        </w:rPr>
        <w:t>ществующих систем водоснабжения;</w:t>
      </w:r>
    </w:p>
    <w:p w:rsidR="00D56D14" w:rsidRPr="00507B6F" w:rsidRDefault="00D56D14" w:rsidP="006074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- отсутствие централизованных систем водоснабжения.</w:t>
      </w:r>
    </w:p>
    <w:p w:rsidR="00D56D14" w:rsidRPr="00507B6F" w:rsidRDefault="00D56D14" w:rsidP="00507B6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 xml:space="preserve">Централизованная система водоснабжения и водоотведения жилищного сектора в населенных пунктах </w:t>
      </w:r>
      <w:r w:rsidRPr="00507B6F">
        <w:rPr>
          <w:rFonts w:ascii="Times New Roman" w:hAnsi="Times New Roman"/>
          <w:color w:val="000000"/>
          <w:sz w:val="28"/>
          <w:szCs w:val="28"/>
        </w:rPr>
        <w:t>МО СП «Верхнеталецкое» отсутствует</w:t>
      </w:r>
      <w:r w:rsidRPr="00507B6F">
        <w:rPr>
          <w:rFonts w:ascii="Times New Roman" w:hAnsi="Times New Roman"/>
          <w:sz w:val="28"/>
          <w:szCs w:val="28"/>
        </w:rPr>
        <w:t>. Канализация жилой и общественной застройки осуществляется за счет надворных уборных. Очистные сооружения отсутствуют, стоки не обеззараживаются.</w:t>
      </w:r>
    </w:p>
    <w:p w:rsidR="00D56D14" w:rsidRPr="00507B6F" w:rsidRDefault="00D56D14" w:rsidP="00507B6F">
      <w:pPr>
        <w:spacing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507B6F">
        <w:rPr>
          <w:rFonts w:ascii="Times New Roman" w:hAnsi="Times New Roman"/>
          <w:b/>
          <w:sz w:val="28"/>
          <w:szCs w:val="28"/>
        </w:rPr>
        <w:t>2. Схема водоснабжения поселения.</w:t>
      </w:r>
    </w:p>
    <w:p w:rsidR="00D56D14" w:rsidRPr="00507B6F" w:rsidRDefault="00D56D14" w:rsidP="00507B6F">
      <w:pPr>
        <w:spacing w:line="240" w:lineRule="auto"/>
        <w:ind w:firstLine="900"/>
        <w:jc w:val="center"/>
        <w:rPr>
          <w:rFonts w:ascii="Times New Roman" w:hAnsi="Times New Roman"/>
          <w:b/>
          <w:sz w:val="28"/>
          <w:szCs w:val="28"/>
        </w:rPr>
      </w:pPr>
      <w:r w:rsidRPr="00507B6F">
        <w:rPr>
          <w:rFonts w:ascii="Times New Roman" w:hAnsi="Times New Roman"/>
          <w:b/>
          <w:sz w:val="28"/>
          <w:szCs w:val="28"/>
        </w:rPr>
        <w:t>2.1. Направления развития централизованных систем водоснабжения</w:t>
      </w:r>
    </w:p>
    <w:p w:rsidR="00D56D14" w:rsidRPr="00507B6F" w:rsidRDefault="00D56D14" w:rsidP="006074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Основное направление схемы водоснабжения поселения разрабатывается с соблюдением следующих принципов:</w:t>
      </w:r>
    </w:p>
    <w:p w:rsidR="00D56D14" w:rsidRPr="00507B6F" w:rsidRDefault="00D56D14" w:rsidP="00607481">
      <w:pPr>
        <w:pStyle w:val="a7"/>
        <w:spacing w:after="0"/>
        <w:ind w:left="360"/>
        <w:rPr>
          <w:sz w:val="28"/>
          <w:szCs w:val="28"/>
        </w:rPr>
      </w:pPr>
      <w:r w:rsidRPr="00507B6F">
        <w:rPr>
          <w:sz w:val="28"/>
          <w:szCs w:val="28"/>
        </w:rPr>
        <w:t>а) на обеспечение доступности населения холодным водоснабжением;</w:t>
      </w:r>
    </w:p>
    <w:p w:rsidR="00D56D14" w:rsidRPr="00507B6F" w:rsidRDefault="00D56D14" w:rsidP="00607481">
      <w:pPr>
        <w:pStyle w:val="a7"/>
        <w:spacing w:after="0"/>
        <w:ind w:left="360"/>
        <w:rPr>
          <w:sz w:val="28"/>
          <w:szCs w:val="28"/>
        </w:rPr>
      </w:pPr>
      <w:r w:rsidRPr="00507B6F">
        <w:rPr>
          <w:sz w:val="28"/>
          <w:szCs w:val="28"/>
        </w:rPr>
        <w:t>б) приведение качества питьевой воды в соответствие с установленными требованиями законодательством Российской Федерации.</w:t>
      </w:r>
    </w:p>
    <w:p w:rsidR="00D56D14" w:rsidRPr="00507B6F" w:rsidRDefault="00D56D14" w:rsidP="006074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Цели и задачи развития централизованных систем водоснабжения:</w:t>
      </w:r>
    </w:p>
    <w:p w:rsidR="00D56D14" w:rsidRPr="00507B6F" w:rsidRDefault="00D56D14" w:rsidP="006074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 xml:space="preserve"> – определение долгосрочной стратегии развитие инженерной инфраструктуры водоснабжения. </w:t>
      </w:r>
    </w:p>
    <w:p w:rsidR="00D56D14" w:rsidRPr="00507B6F" w:rsidRDefault="00D56D14" w:rsidP="00607481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 w:rsidRPr="00507B6F">
        <w:rPr>
          <w:rStyle w:val="s4"/>
          <w:sz w:val="28"/>
          <w:szCs w:val="28"/>
        </w:rPr>
        <w:t>– обеспечение развития систем централизованного водоснабжения для существующего и нового строительства жилищного комплекса, а также объектов социально-культурного и рекреационного назначения в период до 2027 года;</w:t>
      </w:r>
    </w:p>
    <w:p w:rsidR="00D56D14" w:rsidRPr="00507B6F" w:rsidRDefault="00D56D14" w:rsidP="00607481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 w:rsidRPr="00507B6F">
        <w:rPr>
          <w:rStyle w:val="s4"/>
          <w:sz w:val="28"/>
          <w:szCs w:val="28"/>
        </w:rPr>
        <w:t>– улучшение работы систем водоснабжения.</w:t>
      </w:r>
    </w:p>
    <w:p w:rsidR="00D56D14" w:rsidRPr="00507B6F" w:rsidRDefault="00D56D14" w:rsidP="006074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Сценарии развития систем водоснабжения:</w:t>
      </w:r>
    </w:p>
    <w:p w:rsidR="00D56D14" w:rsidRPr="00507B6F" w:rsidRDefault="00D56D14" w:rsidP="0060748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Сохранение децентрализованного водоснабжения из существующих скважин и для надежного водоснабжения существующей и проектируемой застройки бурение дополнительных артезианских скважин с суммарным водоотбором 95 м3/сут. на 1 этапе.</w:t>
      </w:r>
    </w:p>
    <w:p w:rsidR="00D56D14" w:rsidRDefault="00D56D14" w:rsidP="00507B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Развитие централизованного холодного водоснабжения водой питьевого качества в соответствии со СНиП 2.04.02-84, с обустройством единого подземного водозабора со строительством бактерицидной станции с двумя установками обеззараживания воды (УОВ) на 2 этапе.</w:t>
      </w:r>
    </w:p>
    <w:p w:rsidR="00607481" w:rsidRPr="00507B6F" w:rsidRDefault="00607481" w:rsidP="00607481">
      <w:pPr>
        <w:spacing w:after="0" w:line="240" w:lineRule="auto"/>
        <w:ind w:left="840"/>
        <w:jc w:val="both"/>
        <w:rPr>
          <w:rFonts w:ascii="Times New Roman" w:hAnsi="Times New Roman"/>
          <w:sz w:val="28"/>
          <w:szCs w:val="28"/>
        </w:rPr>
      </w:pPr>
    </w:p>
    <w:p w:rsidR="00D56D14" w:rsidRPr="00507B6F" w:rsidRDefault="00D56D14" w:rsidP="00507B6F">
      <w:pPr>
        <w:spacing w:line="240" w:lineRule="auto"/>
        <w:ind w:firstLine="900"/>
        <w:jc w:val="center"/>
        <w:rPr>
          <w:rFonts w:ascii="Times New Roman" w:hAnsi="Times New Roman"/>
          <w:b/>
          <w:sz w:val="28"/>
          <w:szCs w:val="28"/>
        </w:rPr>
      </w:pPr>
      <w:r w:rsidRPr="00507B6F">
        <w:rPr>
          <w:rFonts w:ascii="Times New Roman" w:hAnsi="Times New Roman"/>
          <w:b/>
          <w:sz w:val="28"/>
          <w:szCs w:val="28"/>
        </w:rPr>
        <w:t>2.2. Баланс водоснабжения и потребления питьевой воды</w:t>
      </w:r>
    </w:p>
    <w:p w:rsidR="00D56D14" w:rsidRPr="00507B6F" w:rsidRDefault="00D56D14" w:rsidP="00507B6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 xml:space="preserve">Жилая застройка на территории населенных пунктов МО СП «Верхнеталецкое» по характеру степени благоустройства относится к неблагоустроенной застройке. </w:t>
      </w:r>
    </w:p>
    <w:p w:rsidR="00D56D14" w:rsidRPr="00507B6F" w:rsidRDefault="00D56D14" w:rsidP="0060748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 xml:space="preserve">Для расчетов баланса водоснабжения и  водопотребления применено: 1. Количество расчётных дней в году: 365 – для населения; </w:t>
      </w:r>
    </w:p>
    <w:p w:rsidR="00D56D14" w:rsidRPr="00507B6F" w:rsidRDefault="00D56D14" w:rsidP="006074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lastRenderedPageBreak/>
        <w:t xml:space="preserve">2. Среднесуточная норма водопотребления на человека принята – 50 л/сут. </w:t>
      </w:r>
    </w:p>
    <w:p w:rsidR="00D56D14" w:rsidRPr="00507B6F" w:rsidRDefault="00D56D14" w:rsidP="006074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3. Коэффициент семейности – 3,3.</w:t>
      </w:r>
    </w:p>
    <w:p w:rsidR="00D56D14" w:rsidRPr="00507B6F" w:rsidRDefault="00D56D14" w:rsidP="006074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4. Расход на полив приусадебных участков – 2 м3/ участок,  частота полива один раз в 5 суток.</w:t>
      </w:r>
    </w:p>
    <w:p w:rsidR="00D56D14" w:rsidRPr="00507B6F" w:rsidRDefault="00D56D14" w:rsidP="006074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 xml:space="preserve">5. Расход на поение сельскохозяйственных животных </w:t>
      </w:r>
      <w:smartTag w:uri="urn:schemas-microsoft-com:office:smarttags" w:element="metricconverter">
        <w:smartTagPr>
          <w:attr w:name="ProductID" w:val="80 л"/>
        </w:smartTagPr>
        <w:r w:rsidRPr="00507B6F">
          <w:rPr>
            <w:rFonts w:ascii="Times New Roman" w:hAnsi="Times New Roman"/>
            <w:sz w:val="28"/>
            <w:szCs w:val="28"/>
          </w:rPr>
          <w:t>80 л</w:t>
        </w:r>
      </w:smartTag>
      <w:r w:rsidRPr="00507B6F">
        <w:rPr>
          <w:rFonts w:ascii="Times New Roman" w:hAnsi="Times New Roman"/>
          <w:sz w:val="28"/>
          <w:szCs w:val="28"/>
        </w:rPr>
        <w:t xml:space="preserve">. в сутки (переведено расчетом на 1 жителя).  </w:t>
      </w:r>
    </w:p>
    <w:p w:rsidR="00D56D14" w:rsidRPr="00507B6F" w:rsidRDefault="00D56D14" w:rsidP="006074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6. Суточный коэффициент неравномерности принят 1,2.</w:t>
      </w:r>
    </w:p>
    <w:p w:rsidR="00D56D14" w:rsidRPr="00507B6F" w:rsidRDefault="00D56D14" w:rsidP="006074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7. Приняты неучтённые расходы, которые включают расходы воды на нужды местной промышленности, обеспечивающей население продуктами – 10% от суммарного расхода на хозяйственно-питьевые нужды населения.</w:t>
      </w:r>
    </w:p>
    <w:p w:rsidR="00D56D14" w:rsidRPr="00507B6F" w:rsidRDefault="00D56D14" w:rsidP="006074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Расход на нужды населения на основании СП 31.13330.2012 «Водоснабжение. Наружные сети и сооружения» (Актуализированная редакция СНИП 2.04.02.-84* Приказ Министерства регионального развития Российской Федерации от 29 декабря 2011 года № 635/14).</w:t>
      </w: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rStyle w:val="s3"/>
          <w:sz w:val="28"/>
          <w:szCs w:val="28"/>
        </w:rPr>
      </w:pPr>
      <w:r w:rsidRPr="00507B6F">
        <w:rPr>
          <w:rStyle w:val="s3"/>
          <w:sz w:val="28"/>
          <w:szCs w:val="28"/>
        </w:rPr>
        <w:t>Виды водопотребления в сельском поселении подразделяются:</w:t>
      </w: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rStyle w:val="s3"/>
          <w:sz w:val="28"/>
          <w:szCs w:val="28"/>
        </w:rPr>
      </w:pPr>
      <w:r w:rsidRPr="00507B6F">
        <w:rPr>
          <w:rStyle w:val="s3"/>
          <w:sz w:val="28"/>
          <w:szCs w:val="28"/>
        </w:rPr>
        <w:t>- хозяйственно-питьевые нужды;</w:t>
      </w: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rStyle w:val="s3"/>
          <w:sz w:val="28"/>
          <w:szCs w:val="28"/>
        </w:rPr>
      </w:pPr>
      <w:r w:rsidRPr="00507B6F">
        <w:rPr>
          <w:rStyle w:val="s3"/>
          <w:sz w:val="28"/>
          <w:szCs w:val="28"/>
        </w:rPr>
        <w:t>- полив зеленых насаждений и приусадебных участков;</w:t>
      </w: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rStyle w:val="s3"/>
          <w:sz w:val="28"/>
          <w:szCs w:val="28"/>
        </w:rPr>
      </w:pPr>
      <w:r w:rsidRPr="00507B6F">
        <w:rPr>
          <w:rStyle w:val="s3"/>
          <w:sz w:val="28"/>
          <w:szCs w:val="28"/>
        </w:rPr>
        <w:t>- поение скота;</w:t>
      </w: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rStyle w:val="s3"/>
          <w:sz w:val="28"/>
          <w:szCs w:val="28"/>
        </w:rPr>
      </w:pPr>
      <w:r w:rsidRPr="00507B6F">
        <w:rPr>
          <w:rStyle w:val="s3"/>
          <w:sz w:val="28"/>
          <w:szCs w:val="28"/>
        </w:rPr>
        <w:t>- пожаротушение.</w:t>
      </w: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rStyle w:val="s3"/>
          <w:sz w:val="28"/>
          <w:szCs w:val="28"/>
        </w:rPr>
      </w:pPr>
    </w:p>
    <w:p w:rsidR="00D56D14" w:rsidRPr="00607481" w:rsidRDefault="00D56D14" w:rsidP="00607481">
      <w:pPr>
        <w:pStyle w:val="p8"/>
        <w:spacing w:before="0" w:beforeAutospacing="0" w:after="0" w:afterAutospacing="0"/>
        <w:jc w:val="center"/>
        <w:rPr>
          <w:b/>
          <w:sz w:val="28"/>
          <w:szCs w:val="28"/>
        </w:rPr>
      </w:pPr>
      <w:r w:rsidRPr="00607481">
        <w:rPr>
          <w:rStyle w:val="s3"/>
          <w:b/>
          <w:sz w:val="28"/>
          <w:szCs w:val="28"/>
        </w:rPr>
        <w:t>Существующие балансы водопотребления.</w:t>
      </w: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rStyle w:val="s3"/>
          <w:sz w:val="28"/>
          <w:szCs w:val="28"/>
        </w:rPr>
      </w:pPr>
      <w:r w:rsidRPr="00507B6F">
        <w:rPr>
          <w:rStyle w:val="s4"/>
          <w:sz w:val="28"/>
          <w:szCs w:val="28"/>
        </w:rPr>
        <w:t>Таблица 2. Водопотребление по МО СП «Верхнеталецкое» на 2013 год</w:t>
      </w:r>
    </w:p>
    <w:p w:rsidR="00D56D14" w:rsidRPr="00507B6F" w:rsidRDefault="00D56D14" w:rsidP="00507B6F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828" w:type="dxa"/>
        <w:tblLook w:val="04A0"/>
      </w:tblPr>
      <w:tblGrid>
        <w:gridCol w:w="1552"/>
        <w:gridCol w:w="1796"/>
        <w:gridCol w:w="900"/>
        <w:gridCol w:w="776"/>
        <w:gridCol w:w="1003"/>
        <w:gridCol w:w="986"/>
        <w:gridCol w:w="1080"/>
        <w:gridCol w:w="986"/>
        <w:gridCol w:w="900"/>
      </w:tblGrid>
      <w:tr w:rsidR="00D56D14" w:rsidRPr="00607481" w:rsidTr="00BE3E24">
        <w:trPr>
          <w:trHeight w:val="255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Наименование  расхода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Ед-ца изме- ре- ния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 xml:space="preserve">Средне суточн. норма  на ед. изм. 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Водопотребление</w:t>
            </w:r>
          </w:p>
        </w:tc>
      </w:tr>
      <w:tr w:rsidR="00D56D14" w:rsidRPr="00607481" w:rsidTr="00BE3E24">
        <w:trPr>
          <w:trHeight w:val="765"/>
        </w:trPr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14" w:rsidRPr="00607481" w:rsidRDefault="00D56D14" w:rsidP="00507B6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6D14" w:rsidRPr="00607481" w:rsidRDefault="00D56D14" w:rsidP="00507B6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6D14" w:rsidRPr="00607481" w:rsidRDefault="00D56D14" w:rsidP="00507B6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Сред.</w:t>
            </w: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br/>
              <w:t>сут.</w:t>
            </w: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br/>
              <w:t>м³/сут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Годовое</w:t>
            </w: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br/>
              <w:t>т.м³/год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Макс.</w:t>
            </w: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br/>
              <w:t>сут.</w:t>
            </w: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br/>
              <w:t>м³/сут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Макс.</w:t>
            </w: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br/>
              <w:t>час.</w:t>
            </w: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br/>
              <w:t>м³/час</w:t>
            </w:r>
          </w:p>
        </w:tc>
      </w:tr>
      <w:tr w:rsidR="00D56D14" w:rsidRPr="00607481" w:rsidTr="00BE3E24">
        <w:trPr>
          <w:trHeight w:val="25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D56D14" w:rsidRPr="00607481" w:rsidTr="00BE3E24">
        <w:trPr>
          <w:trHeight w:val="255"/>
        </w:trPr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МО СП «Верхнее-талецкое»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Хоз-питьевые нужды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1328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66,25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24,18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79,50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3,31</w:t>
            </w:r>
          </w:p>
        </w:tc>
      </w:tr>
      <w:tr w:rsidR="00D56D14" w:rsidRPr="00607481" w:rsidTr="00BE3E24">
        <w:trPr>
          <w:trHeight w:val="255"/>
        </w:trPr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14" w:rsidRPr="00607481" w:rsidRDefault="00D56D14" w:rsidP="00507B6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Неучтённые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0,80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D56D14" w:rsidRPr="00507B6F" w:rsidTr="00BE3E24">
        <w:trPr>
          <w:trHeight w:val="255"/>
        </w:trPr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14" w:rsidRPr="00507B6F" w:rsidRDefault="00D56D14" w:rsidP="00507B6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Полив приусад. уч-ов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чел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473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189,29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69,09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227,14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9,46</w:t>
            </w:r>
          </w:p>
        </w:tc>
      </w:tr>
      <w:tr w:rsidR="00D56D14" w:rsidRPr="00507B6F" w:rsidTr="00BE3E24">
        <w:trPr>
          <w:trHeight w:val="255"/>
        </w:trPr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14" w:rsidRPr="00507B6F" w:rsidRDefault="00D56D14" w:rsidP="00507B6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Поение с/х.ж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чел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1328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106,00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38,69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127,20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5,30</w:t>
            </w:r>
          </w:p>
        </w:tc>
      </w:tr>
      <w:tr w:rsidR="00D56D14" w:rsidRPr="00507B6F" w:rsidTr="00BE3E24">
        <w:trPr>
          <w:trHeight w:val="164"/>
        </w:trPr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6D14" w:rsidRPr="00507B6F" w:rsidRDefault="00D56D14" w:rsidP="00507B6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B6F">
              <w:rPr>
                <w:rFonts w:ascii="Times New Roman" w:hAnsi="Times New Roman"/>
                <w:bCs/>
                <w:sz w:val="28"/>
                <w:szCs w:val="28"/>
              </w:rPr>
              <w:t xml:space="preserve">Итого: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07B6F">
              <w:rPr>
                <w:rFonts w:ascii="Times New Roman" w:hAnsi="Times New Roman"/>
                <w:bCs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362,20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132,20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434,64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18,11</w:t>
            </w:r>
          </w:p>
        </w:tc>
      </w:tr>
      <w:tr w:rsidR="00D56D14" w:rsidRPr="00507B6F" w:rsidTr="00BE3E24">
        <w:trPr>
          <w:trHeight w:val="164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14" w:rsidRPr="00507B6F" w:rsidRDefault="00D56D14" w:rsidP="00507B6F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D56D14" w:rsidRPr="00507B6F" w:rsidRDefault="00D56D14" w:rsidP="00507B6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rStyle w:val="s3"/>
          <w:sz w:val="28"/>
          <w:szCs w:val="28"/>
        </w:rPr>
      </w:pPr>
      <w:r w:rsidRPr="00507B6F">
        <w:rPr>
          <w:rStyle w:val="s3"/>
          <w:sz w:val="28"/>
          <w:szCs w:val="28"/>
        </w:rPr>
        <w:lastRenderedPageBreak/>
        <w:t xml:space="preserve">Прогнозный баланс потребления питьевой воды  </w:t>
      </w: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rStyle w:val="s3"/>
          <w:sz w:val="28"/>
          <w:szCs w:val="28"/>
        </w:rPr>
      </w:pPr>
      <w:r w:rsidRPr="00507B6F">
        <w:rPr>
          <w:rStyle w:val="s4"/>
          <w:sz w:val="28"/>
          <w:szCs w:val="28"/>
        </w:rPr>
        <w:t xml:space="preserve">Таблица 3. Водопотребление по МО СП «Верхнеталецкое» </w:t>
      </w:r>
      <w:r w:rsidRPr="00507B6F">
        <w:rPr>
          <w:rStyle w:val="s3"/>
          <w:sz w:val="28"/>
          <w:szCs w:val="28"/>
        </w:rPr>
        <w:t>(этап 2 - 2027 год)</w:t>
      </w:r>
    </w:p>
    <w:p w:rsidR="00D56D14" w:rsidRPr="00507B6F" w:rsidRDefault="00D56D14" w:rsidP="00507B6F">
      <w:pPr>
        <w:spacing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828" w:type="dxa"/>
        <w:tblLook w:val="04A0"/>
      </w:tblPr>
      <w:tblGrid>
        <w:gridCol w:w="1552"/>
        <w:gridCol w:w="1796"/>
        <w:gridCol w:w="900"/>
        <w:gridCol w:w="720"/>
        <w:gridCol w:w="1003"/>
        <w:gridCol w:w="977"/>
        <w:gridCol w:w="1080"/>
        <w:gridCol w:w="900"/>
        <w:gridCol w:w="900"/>
      </w:tblGrid>
      <w:tr w:rsidR="00D56D14" w:rsidRPr="00507B6F" w:rsidTr="00BE3E24">
        <w:trPr>
          <w:trHeight w:val="255"/>
        </w:trPr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Наименование  расхода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Ед-ца изме- ре- ния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 xml:space="preserve">Средне суточн. норма  на ед. изм. </w:t>
            </w:r>
          </w:p>
        </w:tc>
        <w:tc>
          <w:tcPr>
            <w:tcW w:w="38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Водопотребление</w:t>
            </w:r>
          </w:p>
        </w:tc>
      </w:tr>
      <w:tr w:rsidR="00D56D14" w:rsidRPr="00507B6F" w:rsidTr="00BE3E24">
        <w:trPr>
          <w:trHeight w:val="765"/>
        </w:trPr>
        <w:tc>
          <w:tcPr>
            <w:tcW w:w="1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14" w:rsidRPr="00607481" w:rsidRDefault="00D56D14" w:rsidP="00507B6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6D14" w:rsidRPr="00607481" w:rsidRDefault="00D56D14" w:rsidP="00507B6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56D14" w:rsidRPr="00607481" w:rsidRDefault="00D56D14" w:rsidP="00507B6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Сред.</w:t>
            </w: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br/>
              <w:t>сут.</w:t>
            </w: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br/>
              <w:t>м³/сут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Годовое</w:t>
            </w: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br/>
              <w:t>т.м³/год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Макс.</w:t>
            </w: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br/>
              <w:t>сут.</w:t>
            </w: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br/>
              <w:t>м³/сут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Макс.</w:t>
            </w: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br/>
              <w:t>час.</w:t>
            </w: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br/>
              <w:t>м³/час</w:t>
            </w:r>
          </w:p>
        </w:tc>
      </w:tr>
      <w:tr w:rsidR="00D56D14" w:rsidRPr="00507B6F" w:rsidTr="00BE3E24">
        <w:trPr>
          <w:trHeight w:val="255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D56D14" w:rsidRPr="00507B6F" w:rsidTr="00BE3E24">
        <w:trPr>
          <w:trHeight w:val="255"/>
        </w:trPr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МО СП «Верхнее-талецкое»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Хоз-питьевые нужды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1950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97,50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35,59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117,00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4,88</w:t>
            </w:r>
          </w:p>
        </w:tc>
      </w:tr>
      <w:tr w:rsidR="00D56D14" w:rsidRPr="00507B6F" w:rsidTr="00BE3E24">
        <w:trPr>
          <w:trHeight w:val="255"/>
        </w:trPr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14" w:rsidRPr="00607481" w:rsidRDefault="00D56D14" w:rsidP="00507B6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Неучтённые расходы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10.0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0,98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0,36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1,17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</w:tr>
      <w:tr w:rsidR="00D56D14" w:rsidRPr="00507B6F" w:rsidTr="00BE3E24">
        <w:trPr>
          <w:trHeight w:val="255"/>
        </w:trPr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14" w:rsidRPr="00607481" w:rsidRDefault="00D56D14" w:rsidP="00507B6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Полив приусад. уч-ов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696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278,57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101,68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334,29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13,93</w:t>
            </w:r>
          </w:p>
        </w:tc>
      </w:tr>
      <w:tr w:rsidR="00D56D14" w:rsidRPr="00507B6F" w:rsidTr="00BE3E24">
        <w:trPr>
          <w:trHeight w:val="255"/>
        </w:trPr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14" w:rsidRPr="00607481" w:rsidRDefault="00D56D14" w:rsidP="00507B6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Поение с/х.ж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1950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156,00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56,94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187,20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7,80</w:t>
            </w:r>
          </w:p>
        </w:tc>
      </w:tr>
      <w:tr w:rsidR="00D56D14" w:rsidRPr="00507B6F" w:rsidTr="00BE3E24">
        <w:trPr>
          <w:trHeight w:val="164"/>
        </w:trPr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56D14" w:rsidRPr="00607481" w:rsidRDefault="00D56D14" w:rsidP="00507B6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 xml:space="preserve">Итого: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7481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533,05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194,56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639,66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sz w:val="24"/>
                <w:szCs w:val="24"/>
              </w:rPr>
              <w:t>26,65</w:t>
            </w:r>
          </w:p>
        </w:tc>
      </w:tr>
      <w:tr w:rsidR="00D56D14" w:rsidRPr="00507B6F" w:rsidTr="00BE3E24">
        <w:trPr>
          <w:trHeight w:val="164"/>
        </w:trPr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D14" w:rsidRPr="00607481" w:rsidRDefault="00D56D14" w:rsidP="00507B6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6D14" w:rsidRPr="00507B6F" w:rsidRDefault="00D56D14" w:rsidP="00507B6F">
      <w:pPr>
        <w:spacing w:line="240" w:lineRule="auto"/>
        <w:ind w:firstLine="900"/>
        <w:jc w:val="both"/>
        <w:rPr>
          <w:rFonts w:ascii="Times New Roman" w:hAnsi="Times New Roman"/>
          <w:b/>
          <w:sz w:val="28"/>
          <w:szCs w:val="28"/>
        </w:rPr>
      </w:pPr>
    </w:p>
    <w:p w:rsidR="00D56D14" w:rsidRPr="00507B6F" w:rsidRDefault="00D56D14" w:rsidP="00507B6F">
      <w:pPr>
        <w:spacing w:line="240" w:lineRule="auto"/>
        <w:ind w:firstLine="900"/>
        <w:jc w:val="center"/>
        <w:rPr>
          <w:rFonts w:ascii="Times New Roman" w:hAnsi="Times New Roman"/>
          <w:b/>
          <w:sz w:val="28"/>
          <w:szCs w:val="28"/>
        </w:rPr>
      </w:pPr>
      <w:r w:rsidRPr="00507B6F">
        <w:rPr>
          <w:rFonts w:ascii="Times New Roman" w:hAnsi="Times New Roman"/>
          <w:b/>
          <w:sz w:val="28"/>
          <w:szCs w:val="28"/>
        </w:rPr>
        <w:t>2.3. Предложения по строительству объектов централизованных систем водоснабжения</w:t>
      </w:r>
    </w:p>
    <w:p w:rsidR="00D56D14" w:rsidRPr="00507B6F" w:rsidRDefault="00D56D14" w:rsidP="00507B6F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7B6F">
        <w:rPr>
          <w:rFonts w:ascii="Times New Roman" w:hAnsi="Times New Roman" w:cs="Times New Roman"/>
          <w:sz w:val="28"/>
          <w:szCs w:val="28"/>
        </w:rPr>
        <w:t xml:space="preserve">Особенностью водопотребления в Республике Бурятия является приоритетное использование для питьевого водоснабжения подземных вод. </w:t>
      </w:r>
    </w:p>
    <w:p w:rsidR="00D56D14" w:rsidRPr="00507B6F" w:rsidRDefault="00D56D14" w:rsidP="00507B6F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7B6F">
        <w:rPr>
          <w:rFonts w:ascii="Times New Roman" w:hAnsi="Times New Roman" w:cs="Times New Roman"/>
          <w:sz w:val="28"/>
          <w:szCs w:val="28"/>
        </w:rPr>
        <w:t xml:space="preserve">Разработка мероприятий Республиканской целевой программы «Чистая вода Республики Бурятия на 2009-2017 годы» в рамках ФЦП "Чистая вода" на 2011-2017 годы направлена на решение имеющихся задач и достижение целевых ориентиров.  </w:t>
      </w:r>
    </w:p>
    <w:p w:rsidR="00D56D14" w:rsidRPr="00507B6F" w:rsidRDefault="00D56D14" w:rsidP="00507B6F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 xml:space="preserve">В перечень объектов строительства, реконструкции (модернизации) финансирование которых предполагается осуществить в 2014-2017 годы включены и мероприятия сельского поселения.  </w:t>
      </w:r>
    </w:p>
    <w:p w:rsidR="00D56D14" w:rsidRDefault="00D56D14" w:rsidP="00607481">
      <w:pPr>
        <w:pStyle w:val="p8"/>
        <w:spacing w:before="0" w:beforeAutospacing="0" w:after="0" w:afterAutospacing="0"/>
        <w:jc w:val="center"/>
        <w:rPr>
          <w:rStyle w:val="s3"/>
          <w:b/>
          <w:sz w:val="28"/>
          <w:szCs w:val="28"/>
        </w:rPr>
      </w:pPr>
      <w:r w:rsidRPr="00607481">
        <w:rPr>
          <w:b/>
          <w:sz w:val="28"/>
          <w:szCs w:val="28"/>
        </w:rPr>
        <w:t>Перечень объектов строительства и реконструкции на 1 этапе</w:t>
      </w:r>
      <w:r w:rsidRPr="00607481">
        <w:rPr>
          <w:rStyle w:val="s3"/>
          <w:b/>
          <w:sz w:val="28"/>
          <w:szCs w:val="28"/>
        </w:rPr>
        <w:t>.</w:t>
      </w:r>
    </w:p>
    <w:p w:rsidR="00607481" w:rsidRPr="00607481" w:rsidRDefault="00607481" w:rsidP="00607481">
      <w:pPr>
        <w:pStyle w:val="p8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56D14" w:rsidRDefault="00D56D14" w:rsidP="00507B6F">
      <w:pPr>
        <w:pStyle w:val="p8"/>
        <w:spacing w:before="0" w:beforeAutospacing="0" w:after="0" w:afterAutospacing="0"/>
        <w:jc w:val="both"/>
        <w:rPr>
          <w:rStyle w:val="s4"/>
          <w:sz w:val="28"/>
          <w:szCs w:val="28"/>
        </w:rPr>
      </w:pPr>
      <w:r w:rsidRPr="00507B6F">
        <w:rPr>
          <w:rStyle w:val="s4"/>
          <w:sz w:val="28"/>
          <w:szCs w:val="28"/>
        </w:rPr>
        <w:t>Таблица 4. Программные мероприятия МО СП «Верхнеталецкое».</w:t>
      </w:r>
    </w:p>
    <w:p w:rsidR="00607481" w:rsidRPr="00507B6F" w:rsidRDefault="00607481" w:rsidP="00507B6F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9915" w:type="dxa"/>
        <w:tblInd w:w="93" w:type="dxa"/>
        <w:tblLook w:val="0000"/>
      </w:tblPr>
      <w:tblGrid>
        <w:gridCol w:w="1840"/>
        <w:gridCol w:w="1465"/>
        <w:gridCol w:w="1570"/>
        <w:gridCol w:w="900"/>
        <w:gridCol w:w="1620"/>
        <w:gridCol w:w="1260"/>
        <w:gridCol w:w="1260"/>
      </w:tblGrid>
      <w:tr w:rsidR="00D56D14" w:rsidRPr="00607481" w:rsidTr="00BE3E24">
        <w:trPr>
          <w:trHeight w:val="60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объекта, требующего   строительства, реконструкции </w:t>
            </w: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(модернизации)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Физический износ (%/ тыс. руб.)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Потребность Мощности (тыс. куб. м.)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Необходимый объем финансирования, млн. рублей</w:t>
            </w:r>
          </w:p>
        </w:tc>
      </w:tr>
      <w:tr w:rsidR="00D56D14" w:rsidRPr="00607481" w:rsidTr="00BE3E24">
        <w:trPr>
          <w:trHeight w:val="315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6D14" w:rsidRPr="00607481" w:rsidRDefault="00D56D14" w:rsidP="00507B6F">
            <w:pPr>
              <w:spacing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6D14" w:rsidRPr="00607481" w:rsidRDefault="00D56D14" w:rsidP="00507B6F">
            <w:pPr>
              <w:spacing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6D14" w:rsidRPr="00607481" w:rsidRDefault="00D56D14" w:rsidP="00507B6F">
            <w:pPr>
              <w:spacing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6D14" w:rsidRPr="00607481" w:rsidRDefault="00D56D14" w:rsidP="00507B6F">
            <w:pPr>
              <w:spacing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Бюджет субъекта </w:t>
            </w: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РФ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6D14" w:rsidRPr="00607481" w:rsidRDefault="00D56D14" w:rsidP="00507B6F">
            <w:pPr>
              <w:spacing w:line="240" w:lineRule="auto"/>
              <w:ind w:hanging="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Местный бюджет </w:t>
            </w:r>
          </w:p>
        </w:tc>
      </w:tr>
      <w:tr w:rsidR="00D56D14" w:rsidRPr="00607481" w:rsidTr="00BE3E24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село Верхние Талецы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D14" w:rsidRPr="00607481" w:rsidRDefault="00D56D14" w:rsidP="00507B6F">
            <w:pPr>
              <w:spacing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6D14" w:rsidRPr="00607481" w:rsidTr="00BE3E24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водозаборной скважины (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607481">
                <w:rPr>
                  <w:rFonts w:ascii="Times New Roman" w:hAnsi="Times New Roman"/>
                  <w:color w:val="000000"/>
                  <w:sz w:val="24"/>
                  <w:szCs w:val="24"/>
                </w:rPr>
                <w:t>80 м</w:t>
              </w:r>
            </w:smartTag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788/102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0,1 тыс. м³/сут.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0,095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0,005</w:t>
            </w:r>
          </w:p>
        </w:tc>
      </w:tr>
      <w:tr w:rsidR="00D56D14" w:rsidRPr="00607481" w:rsidTr="00BE3E24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Строительство водонапорной башни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100/69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0,1 тыс. м³/сут.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0,95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0,0475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0,0025</w:t>
            </w:r>
          </w:p>
        </w:tc>
      </w:tr>
      <w:tr w:rsidR="00D56D14" w:rsidRPr="00607481" w:rsidTr="00BE3E24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Реконструкция водонапорной башни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76/50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0,1 тыс. м³/сут.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0,855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0,04275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0,00225</w:t>
            </w:r>
          </w:p>
        </w:tc>
      </w:tr>
      <w:tr w:rsidR="00D56D14" w:rsidRPr="00607481" w:rsidTr="00BE3E24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улус  Додо-Гол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D56D14" w:rsidRPr="00607481" w:rsidTr="00BE3E24">
        <w:trPr>
          <w:trHeight w:val="31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водозаборной скважины  (</w:t>
            </w:r>
            <w:smartTag w:uri="urn:schemas-microsoft-com:office:smarttags" w:element="metricconverter">
              <w:smartTagPr>
                <w:attr w:name="ProductID" w:val="80 м"/>
              </w:smartTagPr>
              <w:r w:rsidRPr="00607481">
                <w:rPr>
                  <w:rFonts w:ascii="Times New Roman" w:hAnsi="Times New Roman"/>
                  <w:color w:val="000000"/>
                  <w:sz w:val="24"/>
                  <w:szCs w:val="24"/>
                </w:rPr>
                <w:t>80 м</w:t>
              </w:r>
            </w:smartTag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82/120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0,05 тыс. м³/сут.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0,095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6D14" w:rsidRPr="00607481" w:rsidRDefault="00D56D14" w:rsidP="00507B6F">
            <w:pPr>
              <w:spacing w:line="240" w:lineRule="auto"/>
              <w:ind w:hanging="10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7481">
              <w:rPr>
                <w:rFonts w:ascii="Times New Roman" w:hAnsi="Times New Roman"/>
                <w:color w:val="000000"/>
                <w:sz w:val="24"/>
                <w:szCs w:val="24"/>
              </w:rPr>
              <w:t>0,005</w:t>
            </w:r>
          </w:p>
        </w:tc>
      </w:tr>
    </w:tbl>
    <w:p w:rsidR="00D56D14" w:rsidRPr="00607481" w:rsidRDefault="00D56D14" w:rsidP="00507B6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56D14" w:rsidRPr="00507B6F" w:rsidRDefault="00D56D14" w:rsidP="00507B6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Развитие централизованного холодного водоснабжения водой питьевого качества в соответствии со СНиП 2.04.02-84, с обустройством единого подземного водозабора со строительством бактерицидной станции с двумя установками обеззараживания воды (УОВ) на 2 этапе. Предусмотрено создание тупиковой уличной водопроводной сети и установка пожарных кранов для установки в них пожарных гидрантов (для наружного пожаротушения)  с радиусом действия 100÷150м и отключающей арматуры.</w:t>
      </w:r>
    </w:p>
    <w:p w:rsidR="00D56D14" w:rsidRPr="00507B6F" w:rsidRDefault="00D56D14" w:rsidP="00507B6F">
      <w:pPr>
        <w:spacing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07B6F">
        <w:rPr>
          <w:rFonts w:ascii="Times New Roman" w:hAnsi="Times New Roman"/>
          <w:b/>
          <w:sz w:val="28"/>
          <w:szCs w:val="28"/>
        </w:rPr>
        <w:t>2.4. Экологические аспекты мероприятий по строительству  объектов централизованных систем водоснабжения</w:t>
      </w:r>
    </w:p>
    <w:p w:rsidR="00D56D14" w:rsidRPr="00507B6F" w:rsidRDefault="00D56D14" w:rsidP="00507B6F">
      <w:pPr>
        <w:spacing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D56D14" w:rsidRPr="00507B6F" w:rsidRDefault="00D56D14" w:rsidP="006074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Обеспечение населения качественной питьевой водой является одной из приоритетных проблем, решение которой необходимо для сохранения здоровья, улучшения условий деятельности и повышения уровня жизни населения.</w:t>
      </w:r>
    </w:p>
    <w:p w:rsidR="00D56D14" w:rsidRPr="00507B6F" w:rsidRDefault="00D56D14" w:rsidP="006074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С целью улучшения качества питьевой воды и охраны подземных и поверхностных водных ресурсов на территории МО СП «Верхнеталецкое» необходимо решить:</w:t>
      </w:r>
    </w:p>
    <w:p w:rsidR="00D56D14" w:rsidRPr="00507B6F" w:rsidRDefault="00D56D14" w:rsidP="006074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- строительство водозаборных скважин с обустройством зон санитарной охраны;</w:t>
      </w:r>
    </w:p>
    <w:p w:rsidR="00D56D14" w:rsidRDefault="00D56D14" w:rsidP="006074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- вопросы развития централизованного водоснабжения в населенных пунктах поселения.</w:t>
      </w:r>
    </w:p>
    <w:p w:rsidR="00607481" w:rsidRPr="00507B6F" w:rsidRDefault="00607481" w:rsidP="006074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6D14" w:rsidRDefault="00D56D14" w:rsidP="00607481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07B6F">
        <w:rPr>
          <w:rFonts w:ascii="Times New Roman" w:hAnsi="Times New Roman"/>
          <w:b/>
          <w:sz w:val="28"/>
          <w:szCs w:val="28"/>
        </w:rPr>
        <w:t>2.5. Оценка объемов капитальных вложений в строительство объектов централизованных систем водоснабжения</w:t>
      </w:r>
    </w:p>
    <w:p w:rsidR="00607481" w:rsidRPr="00507B6F" w:rsidRDefault="00607481" w:rsidP="00607481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D56D14" w:rsidRPr="00507B6F" w:rsidRDefault="00D56D14" w:rsidP="00507B6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>Расчетная стоимость мероприятий приводится по этапам реализации, приведенным в Схеме водоснабжения и водоотведения, с учетом индексов-дефляторов до 2022 и 2037г.г. в соответствии с указаниями Минэкономразвития РФ Письмо № 21790-АК/Д03 от 05.10.2011г. "Об индексах цен и индексах-дефляторах для прогнозирования цен".</w:t>
      </w: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 w:rsidRPr="00507B6F">
        <w:rPr>
          <w:rStyle w:val="s4"/>
          <w:sz w:val="28"/>
          <w:szCs w:val="28"/>
        </w:rPr>
        <w:t xml:space="preserve">Финансовая оценка  мероприятий </w:t>
      </w:r>
    </w:p>
    <w:p w:rsidR="00D56D14" w:rsidRPr="00507B6F" w:rsidRDefault="00D56D14" w:rsidP="00507B6F">
      <w:pPr>
        <w:spacing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507B6F">
        <w:rPr>
          <w:rStyle w:val="s4"/>
          <w:rFonts w:ascii="Times New Roman" w:hAnsi="Times New Roman"/>
          <w:sz w:val="28"/>
          <w:szCs w:val="28"/>
        </w:rPr>
        <w:t xml:space="preserve">Таблица 5. </w:t>
      </w:r>
      <w:r w:rsidRPr="00507B6F">
        <w:rPr>
          <w:rFonts w:ascii="Times New Roman" w:hAnsi="Times New Roman"/>
          <w:sz w:val="28"/>
          <w:szCs w:val="28"/>
          <w:lang w:eastAsia="ar-SA"/>
        </w:rPr>
        <w:t>Предварительный расчет стоимости выполнения работ</w:t>
      </w:r>
    </w:p>
    <w:p w:rsidR="00D56D14" w:rsidRPr="00507B6F" w:rsidRDefault="00D56D14" w:rsidP="00507B6F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W w:w="9678" w:type="dxa"/>
        <w:tblInd w:w="-72" w:type="dxa"/>
        <w:tblLayout w:type="fixed"/>
        <w:tblLook w:val="0000"/>
      </w:tblPr>
      <w:tblGrid>
        <w:gridCol w:w="540"/>
        <w:gridCol w:w="2759"/>
        <w:gridCol w:w="851"/>
        <w:gridCol w:w="992"/>
        <w:gridCol w:w="1417"/>
        <w:gridCol w:w="1418"/>
        <w:gridCol w:w="1701"/>
      </w:tblGrid>
      <w:tr w:rsidR="00D56D14" w:rsidRPr="00507B6F" w:rsidTr="00BE3E24">
        <w:trPr>
          <w:cantSplit/>
          <w:trHeight w:val="295"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№</w:t>
            </w:r>
          </w:p>
          <w:p w:rsidR="00D56D14" w:rsidRPr="00507B6F" w:rsidRDefault="00D56D14" w:rsidP="00507B6F">
            <w:pPr>
              <w:snapToGrid w:val="0"/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pacing w:val="-10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п/п</w:t>
            </w:r>
          </w:p>
        </w:tc>
        <w:tc>
          <w:tcPr>
            <w:tcW w:w="27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7B6F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работ и затрат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b/>
                <w:spacing w:val="-8"/>
                <w:sz w:val="28"/>
                <w:szCs w:val="28"/>
              </w:rPr>
              <w:t xml:space="preserve">Ед. </w:t>
            </w:r>
          </w:p>
          <w:p w:rsidR="00D56D14" w:rsidRPr="00507B6F" w:rsidRDefault="00D56D14" w:rsidP="00507B6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07B6F">
              <w:rPr>
                <w:rFonts w:ascii="Times New Roman" w:hAnsi="Times New Roman"/>
                <w:b/>
                <w:spacing w:val="-8"/>
                <w:sz w:val="28"/>
                <w:szCs w:val="28"/>
              </w:rPr>
              <w:t>изм.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Объем работ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pacing w:val="-10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Общая стоимость, тыс. руб.</w:t>
            </w:r>
          </w:p>
        </w:tc>
      </w:tr>
      <w:tr w:rsidR="00D56D14" w:rsidRPr="00507B6F" w:rsidTr="00BE3E24">
        <w:trPr>
          <w:cantSplit/>
          <w:trHeight w:val="652"/>
          <w:tblHeader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</w:p>
        </w:tc>
        <w:tc>
          <w:tcPr>
            <w:tcW w:w="27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pacing w:val="-8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 этап 2022г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 этап 2027г.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ind w:left="-108" w:right="-108"/>
              <w:jc w:val="center"/>
              <w:rPr>
                <w:rFonts w:ascii="Times New Roman" w:hAnsi="Times New Roman"/>
                <w:b/>
                <w:spacing w:val="-10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b/>
                <w:spacing w:val="-10"/>
                <w:sz w:val="28"/>
                <w:szCs w:val="28"/>
              </w:rPr>
              <w:t>всего</w:t>
            </w:r>
          </w:p>
        </w:tc>
      </w:tr>
      <w:tr w:rsidR="00D56D14" w:rsidRPr="00507B6F" w:rsidTr="00BE3E24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7B6F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7B6F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pStyle w:val="ac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7B6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7B6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7B6F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7B6F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7B6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D56D14" w:rsidRPr="00507B6F" w:rsidTr="00BE3E24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color w:val="000000"/>
                <w:sz w:val="28"/>
                <w:szCs w:val="28"/>
              </w:rPr>
              <w:t>Строительство водозаборной скважины</w:t>
            </w:r>
            <w:r w:rsidRPr="00507B6F">
              <w:rPr>
                <w:rFonts w:ascii="Times New Roman" w:hAnsi="Times New Roman"/>
                <w:sz w:val="28"/>
                <w:szCs w:val="28"/>
              </w:rPr>
              <w:t xml:space="preserve"> с обустройством зон санитарной охраны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4000,0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4000,0</w:t>
            </w:r>
          </w:p>
        </w:tc>
      </w:tr>
      <w:tr w:rsidR="00D56D14" w:rsidRPr="00507B6F" w:rsidTr="00BE3E24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pStyle w:val="ac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color w:val="000000"/>
                <w:sz w:val="28"/>
                <w:szCs w:val="28"/>
              </w:rPr>
              <w:t>Строительство и реконструкция водонапорной башни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1900,0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1900,0</w:t>
            </w:r>
          </w:p>
        </w:tc>
      </w:tr>
      <w:tr w:rsidR="00D56D14" w:rsidRPr="00507B6F" w:rsidTr="00BE3E24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56D14" w:rsidRPr="00507B6F" w:rsidRDefault="00D56D14" w:rsidP="00507B6F">
            <w:pPr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color w:val="000000"/>
                <w:sz w:val="28"/>
                <w:szCs w:val="28"/>
              </w:rPr>
              <w:t>Водопровод из труб ПЭ100 Ø63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sz w:val="28"/>
                <w:szCs w:val="28"/>
              </w:rPr>
              <w:t>км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color w:val="000000"/>
                <w:sz w:val="28"/>
                <w:szCs w:val="28"/>
              </w:rPr>
              <w:t>4,84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color w:val="000000"/>
                <w:sz w:val="28"/>
                <w:szCs w:val="28"/>
              </w:rPr>
              <w:t>23900,0*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6D14" w:rsidRPr="00507B6F" w:rsidRDefault="00D56D14" w:rsidP="00507B6F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07B6F">
              <w:rPr>
                <w:rFonts w:ascii="Times New Roman" w:hAnsi="Times New Roman"/>
                <w:color w:val="000000"/>
                <w:sz w:val="28"/>
                <w:szCs w:val="28"/>
              </w:rPr>
              <w:t>23900,0</w:t>
            </w:r>
          </w:p>
        </w:tc>
      </w:tr>
    </w:tbl>
    <w:p w:rsidR="00D56D14" w:rsidRPr="00507B6F" w:rsidRDefault="00D56D14" w:rsidP="00507B6F">
      <w:pPr>
        <w:pStyle w:val="a7"/>
        <w:ind w:left="0" w:firstLine="708"/>
        <w:rPr>
          <w:sz w:val="28"/>
          <w:szCs w:val="28"/>
        </w:rPr>
      </w:pPr>
      <w:r w:rsidRPr="00507B6F">
        <w:rPr>
          <w:b/>
          <w:sz w:val="28"/>
          <w:szCs w:val="28"/>
        </w:rPr>
        <w:t>*</w:t>
      </w:r>
      <w:r w:rsidRPr="00507B6F">
        <w:rPr>
          <w:sz w:val="28"/>
          <w:szCs w:val="28"/>
        </w:rPr>
        <w:t xml:space="preserve"> Расчет потребности в капитальных вложениях по строительству централизованной системы водоснабжения будет уточнен дополнительно.</w:t>
      </w:r>
    </w:p>
    <w:p w:rsidR="00D56D14" w:rsidRPr="00507B6F" w:rsidRDefault="00D56D14" w:rsidP="00507B6F">
      <w:pPr>
        <w:pStyle w:val="a7"/>
        <w:ind w:left="0" w:firstLine="720"/>
        <w:jc w:val="center"/>
        <w:rPr>
          <w:b/>
          <w:sz w:val="28"/>
          <w:szCs w:val="28"/>
        </w:rPr>
      </w:pPr>
      <w:r w:rsidRPr="00507B6F">
        <w:rPr>
          <w:b/>
          <w:sz w:val="28"/>
          <w:szCs w:val="28"/>
        </w:rPr>
        <w:t>2.6. Целевые показатели развития централизованных систем водоснабжения</w:t>
      </w: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 w:rsidRPr="00507B6F">
        <w:rPr>
          <w:rStyle w:val="s3"/>
          <w:sz w:val="28"/>
          <w:szCs w:val="28"/>
        </w:rPr>
        <w:t>Целевые показатели развития систем водоснабжения</w:t>
      </w: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rStyle w:val="s3"/>
          <w:sz w:val="28"/>
          <w:szCs w:val="28"/>
        </w:rPr>
      </w:pPr>
      <w:r w:rsidRPr="00507B6F">
        <w:rPr>
          <w:rStyle w:val="s4"/>
          <w:sz w:val="28"/>
          <w:szCs w:val="28"/>
        </w:rPr>
        <w:t xml:space="preserve">Таблица 6. </w:t>
      </w:r>
      <w:r w:rsidRPr="00507B6F">
        <w:rPr>
          <w:rStyle w:val="s3"/>
          <w:sz w:val="28"/>
          <w:szCs w:val="28"/>
        </w:rPr>
        <w:t>Основные данные технико-экономических показателей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7"/>
        <w:gridCol w:w="3597"/>
        <w:gridCol w:w="1984"/>
        <w:gridCol w:w="1800"/>
        <w:gridCol w:w="1543"/>
      </w:tblGrid>
      <w:tr w:rsidR="00D56D14" w:rsidRPr="00507B6F" w:rsidTr="00BE3E24">
        <w:trPr>
          <w:jc w:val="center"/>
        </w:trPr>
        <w:tc>
          <w:tcPr>
            <w:tcW w:w="64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№ п/п</w:t>
            </w:r>
          </w:p>
        </w:tc>
        <w:tc>
          <w:tcPr>
            <w:tcW w:w="359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Показатели</w:t>
            </w:r>
          </w:p>
        </w:tc>
        <w:tc>
          <w:tcPr>
            <w:tcW w:w="1984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07B6F">
              <w:rPr>
                <w:sz w:val="28"/>
                <w:szCs w:val="28"/>
              </w:rPr>
              <w:t>Ед. изм</w:t>
            </w:r>
          </w:p>
        </w:tc>
        <w:tc>
          <w:tcPr>
            <w:tcW w:w="1800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Начало реализации (2014г.)</w:t>
            </w:r>
          </w:p>
        </w:tc>
        <w:tc>
          <w:tcPr>
            <w:tcW w:w="1543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Расчетный срок (2027г.)</w:t>
            </w:r>
          </w:p>
        </w:tc>
      </w:tr>
      <w:tr w:rsidR="00D56D14" w:rsidRPr="00507B6F" w:rsidTr="00BE3E24">
        <w:trPr>
          <w:jc w:val="center"/>
        </w:trPr>
        <w:tc>
          <w:tcPr>
            <w:tcW w:w="64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1</w:t>
            </w:r>
          </w:p>
        </w:tc>
        <w:tc>
          <w:tcPr>
            <w:tcW w:w="359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Водопотребление, всего</w:t>
            </w:r>
          </w:p>
        </w:tc>
        <w:tc>
          <w:tcPr>
            <w:tcW w:w="1984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07B6F">
              <w:rPr>
                <w:sz w:val="28"/>
                <w:szCs w:val="28"/>
              </w:rPr>
              <w:t>тыс.м3/год</w:t>
            </w:r>
          </w:p>
        </w:tc>
        <w:tc>
          <w:tcPr>
            <w:tcW w:w="1800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132</w:t>
            </w:r>
          </w:p>
        </w:tc>
        <w:tc>
          <w:tcPr>
            <w:tcW w:w="1543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195</w:t>
            </w:r>
          </w:p>
        </w:tc>
      </w:tr>
      <w:tr w:rsidR="00D56D14" w:rsidRPr="00507B6F" w:rsidTr="00BE3E24">
        <w:trPr>
          <w:jc w:val="center"/>
        </w:trPr>
        <w:tc>
          <w:tcPr>
            <w:tcW w:w="64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</w:p>
        </w:tc>
        <w:tc>
          <w:tcPr>
            <w:tcW w:w="359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в том числе:</w:t>
            </w:r>
          </w:p>
        </w:tc>
        <w:tc>
          <w:tcPr>
            <w:tcW w:w="1984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</w:p>
        </w:tc>
        <w:tc>
          <w:tcPr>
            <w:tcW w:w="1543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</w:p>
        </w:tc>
      </w:tr>
      <w:tr w:rsidR="00D56D14" w:rsidRPr="00507B6F" w:rsidTr="00BE3E24">
        <w:trPr>
          <w:jc w:val="center"/>
        </w:trPr>
        <w:tc>
          <w:tcPr>
            <w:tcW w:w="64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</w:p>
        </w:tc>
        <w:tc>
          <w:tcPr>
            <w:tcW w:w="359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 xml:space="preserve">на хозяйственно-питьевые </w:t>
            </w:r>
            <w:r w:rsidRPr="00507B6F">
              <w:rPr>
                <w:rStyle w:val="s4"/>
                <w:sz w:val="28"/>
                <w:szCs w:val="28"/>
              </w:rPr>
              <w:lastRenderedPageBreak/>
              <w:t>нужды</w:t>
            </w:r>
          </w:p>
        </w:tc>
        <w:tc>
          <w:tcPr>
            <w:tcW w:w="1984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07B6F">
              <w:rPr>
                <w:sz w:val="28"/>
                <w:szCs w:val="28"/>
              </w:rPr>
              <w:lastRenderedPageBreak/>
              <w:t>тыс.м3/год</w:t>
            </w:r>
          </w:p>
        </w:tc>
        <w:tc>
          <w:tcPr>
            <w:tcW w:w="1800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24</w:t>
            </w:r>
          </w:p>
        </w:tc>
        <w:tc>
          <w:tcPr>
            <w:tcW w:w="1543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36</w:t>
            </w:r>
          </w:p>
        </w:tc>
      </w:tr>
      <w:tr w:rsidR="00D56D14" w:rsidRPr="00507B6F" w:rsidTr="00BE3E24">
        <w:trPr>
          <w:jc w:val="center"/>
        </w:trPr>
        <w:tc>
          <w:tcPr>
            <w:tcW w:w="64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lastRenderedPageBreak/>
              <w:t>2</w:t>
            </w:r>
          </w:p>
        </w:tc>
        <w:tc>
          <w:tcPr>
            <w:tcW w:w="359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Производительность водозаборных сооружений</w:t>
            </w:r>
          </w:p>
        </w:tc>
        <w:tc>
          <w:tcPr>
            <w:tcW w:w="1984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07B6F">
              <w:rPr>
                <w:sz w:val="28"/>
                <w:szCs w:val="28"/>
              </w:rPr>
              <w:t>м3/сут.</w:t>
            </w:r>
          </w:p>
        </w:tc>
        <w:tc>
          <w:tcPr>
            <w:tcW w:w="1800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220</w:t>
            </w:r>
          </w:p>
        </w:tc>
        <w:tc>
          <w:tcPr>
            <w:tcW w:w="1543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320</w:t>
            </w:r>
          </w:p>
        </w:tc>
      </w:tr>
      <w:tr w:rsidR="00D56D14" w:rsidRPr="00507B6F" w:rsidTr="00BE3E24">
        <w:trPr>
          <w:jc w:val="center"/>
        </w:trPr>
        <w:tc>
          <w:tcPr>
            <w:tcW w:w="64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</w:p>
        </w:tc>
        <w:tc>
          <w:tcPr>
            <w:tcW w:w="359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в том числе:</w:t>
            </w:r>
          </w:p>
        </w:tc>
        <w:tc>
          <w:tcPr>
            <w:tcW w:w="1984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</w:p>
        </w:tc>
        <w:tc>
          <w:tcPr>
            <w:tcW w:w="1543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</w:p>
        </w:tc>
      </w:tr>
      <w:tr w:rsidR="00D56D14" w:rsidRPr="00507B6F" w:rsidTr="00BE3E24">
        <w:trPr>
          <w:jc w:val="center"/>
        </w:trPr>
        <w:tc>
          <w:tcPr>
            <w:tcW w:w="64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</w:p>
        </w:tc>
        <w:tc>
          <w:tcPr>
            <w:tcW w:w="359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водозаборов подземных вод</w:t>
            </w:r>
          </w:p>
        </w:tc>
        <w:tc>
          <w:tcPr>
            <w:tcW w:w="1984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07B6F">
              <w:rPr>
                <w:sz w:val="28"/>
                <w:szCs w:val="28"/>
              </w:rPr>
              <w:t>м3/сут.</w:t>
            </w:r>
          </w:p>
        </w:tc>
        <w:tc>
          <w:tcPr>
            <w:tcW w:w="1800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220</w:t>
            </w:r>
          </w:p>
        </w:tc>
        <w:tc>
          <w:tcPr>
            <w:tcW w:w="1543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320</w:t>
            </w:r>
          </w:p>
        </w:tc>
      </w:tr>
      <w:tr w:rsidR="00D56D14" w:rsidRPr="00507B6F" w:rsidTr="00BE3E24">
        <w:trPr>
          <w:jc w:val="center"/>
        </w:trPr>
        <w:tc>
          <w:tcPr>
            <w:tcW w:w="64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3</w:t>
            </w:r>
          </w:p>
        </w:tc>
        <w:tc>
          <w:tcPr>
            <w:tcW w:w="359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Среднесуточное водопотребление на 1 чел.</w:t>
            </w:r>
          </w:p>
        </w:tc>
        <w:tc>
          <w:tcPr>
            <w:tcW w:w="1984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07B6F">
              <w:rPr>
                <w:sz w:val="28"/>
                <w:szCs w:val="28"/>
              </w:rPr>
              <w:t>л./сут. на чел.</w:t>
            </w:r>
          </w:p>
        </w:tc>
        <w:tc>
          <w:tcPr>
            <w:tcW w:w="1800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156</w:t>
            </w:r>
          </w:p>
        </w:tc>
        <w:tc>
          <w:tcPr>
            <w:tcW w:w="1543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273</w:t>
            </w:r>
          </w:p>
        </w:tc>
      </w:tr>
      <w:tr w:rsidR="00D56D14" w:rsidRPr="00507B6F" w:rsidTr="00BE3E24">
        <w:trPr>
          <w:jc w:val="center"/>
        </w:trPr>
        <w:tc>
          <w:tcPr>
            <w:tcW w:w="64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</w:p>
        </w:tc>
        <w:tc>
          <w:tcPr>
            <w:tcW w:w="359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в том числе:</w:t>
            </w:r>
          </w:p>
        </w:tc>
        <w:tc>
          <w:tcPr>
            <w:tcW w:w="1984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</w:p>
        </w:tc>
        <w:tc>
          <w:tcPr>
            <w:tcW w:w="1543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</w:p>
        </w:tc>
      </w:tr>
      <w:tr w:rsidR="00D56D14" w:rsidRPr="00507B6F" w:rsidTr="00BE3E24">
        <w:trPr>
          <w:jc w:val="center"/>
        </w:trPr>
        <w:tc>
          <w:tcPr>
            <w:tcW w:w="64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</w:p>
        </w:tc>
        <w:tc>
          <w:tcPr>
            <w:tcW w:w="3597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на хозяйственно-питьевые нужды</w:t>
            </w:r>
          </w:p>
        </w:tc>
        <w:tc>
          <w:tcPr>
            <w:tcW w:w="1984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07B6F">
              <w:rPr>
                <w:sz w:val="28"/>
                <w:szCs w:val="28"/>
              </w:rPr>
              <w:t>л./сут. на чел.</w:t>
            </w:r>
          </w:p>
        </w:tc>
        <w:tc>
          <w:tcPr>
            <w:tcW w:w="1800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50</w:t>
            </w:r>
          </w:p>
        </w:tc>
        <w:tc>
          <w:tcPr>
            <w:tcW w:w="1543" w:type="dxa"/>
          </w:tcPr>
          <w:p w:rsidR="00D56D14" w:rsidRPr="00507B6F" w:rsidRDefault="00D56D14" w:rsidP="00507B6F">
            <w:pPr>
              <w:pStyle w:val="p8"/>
              <w:spacing w:before="0" w:beforeAutospacing="0" w:after="0" w:afterAutospacing="0"/>
              <w:jc w:val="center"/>
              <w:rPr>
                <w:rStyle w:val="s4"/>
                <w:sz w:val="28"/>
                <w:szCs w:val="28"/>
              </w:rPr>
            </w:pPr>
            <w:r w:rsidRPr="00507B6F">
              <w:rPr>
                <w:rStyle w:val="s4"/>
                <w:sz w:val="28"/>
                <w:szCs w:val="28"/>
              </w:rPr>
              <w:t>50</w:t>
            </w:r>
          </w:p>
        </w:tc>
      </w:tr>
    </w:tbl>
    <w:p w:rsidR="00D56D14" w:rsidRPr="00507B6F" w:rsidRDefault="00D56D14" w:rsidP="00507B6F">
      <w:pPr>
        <w:pStyle w:val="a7"/>
        <w:spacing w:before="0" w:after="0"/>
        <w:ind w:left="0" w:firstLine="720"/>
        <w:rPr>
          <w:b/>
          <w:sz w:val="28"/>
          <w:szCs w:val="28"/>
        </w:rPr>
      </w:pPr>
    </w:p>
    <w:p w:rsidR="00D56D14" w:rsidRPr="00507B6F" w:rsidRDefault="00D56D14" w:rsidP="00507B6F">
      <w:pPr>
        <w:pStyle w:val="a7"/>
        <w:ind w:left="0" w:firstLine="720"/>
        <w:jc w:val="center"/>
        <w:rPr>
          <w:b/>
          <w:sz w:val="28"/>
          <w:szCs w:val="28"/>
        </w:rPr>
      </w:pPr>
      <w:r w:rsidRPr="00507B6F">
        <w:rPr>
          <w:b/>
          <w:sz w:val="28"/>
          <w:szCs w:val="28"/>
        </w:rPr>
        <w:t>2.7. Выявленные бесхозяйные объекты централизованных систем водоснабжения (в случае их выявления) и перечень организаций, уполномоченных на их эксплуатацию</w:t>
      </w:r>
    </w:p>
    <w:p w:rsidR="00D56D14" w:rsidRPr="00507B6F" w:rsidRDefault="00D56D14" w:rsidP="00507B6F">
      <w:pPr>
        <w:pStyle w:val="a7"/>
        <w:ind w:left="0" w:firstLine="708"/>
        <w:rPr>
          <w:sz w:val="28"/>
          <w:szCs w:val="28"/>
        </w:rPr>
      </w:pPr>
      <w:r w:rsidRPr="00507B6F">
        <w:rPr>
          <w:sz w:val="28"/>
          <w:szCs w:val="28"/>
        </w:rPr>
        <w:t xml:space="preserve">Выявленных бесхозяйных объектов централизованных систем водоснабжения в МО СП «Верхнеталецкое» – нет. </w:t>
      </w:r>
    </w:p>
    <w:p w:rsidR="00D56D14" w:rsidRPr="00507B6F" w:rsidRDefault="00D56D14" w:rsidP="00507B6F">
      <w:pPr>
        <w:spacing w:line="240" w:lineRule="auto"/>
        <w:ind w:left="540"/>
        <w:jc w:val="center"/>
        <w:rPr>
          <w:rFonts w:ascii="Times New Roman" w:hAnsi="Times New Roman"/>
          <w:b/>
          <w:sz w:val="28"/>
          <w:szCs w:val="28"/>
        </w:rPr>
      </w:pPr>
      <w:r w:rsidRPr="00507B6F">
        <w:rPr>
          <w:rFonts w:ascii="Times New Roman" w:hAnsi="Times New Roman"/>
          <w:b/>
          <w:sz w:val="28"/>
          <w:szCs w:val="28"/>
        </w:rPr>
        <w:t>3. Схема водоотведения поселения</w:t>
      </w:r>
    </w:p>
    <w:p w:rsidR="00D56D14" w:rsidRPr="00507B6F" w:rsidRDefault="00D56D14" w:rsidP="00507B6F">
      <w:pPr>
        <w:tabs>
          <w:tab w:val="left" w:pos="495"/>
          <w:tab w:val="left" w:pos="51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 xml:space="preserve">Централизованная система водоотведения жилищного сектора и социальной сферы по МО СП «Верхнеталецкое» отсутствует. </w:t>
      </w:r>
    </w:p>
    <w:p w:rsidR="00D56D14" w:rsidRPr="00507B6F" w:rsidRDefault="00D56D14" w:rsidP="00507B6F">
      <w:pPr>
        <w:tabs>
          <w:tab w:val="left" w:pos="495"/>
          <w:tab w:val="left" w:pos="510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 xml:space="preserve">Жилая застройка, общественные здания населенных пунктов оборудованы надворными уборными или накопительными ёмкостями с последующим вывозом сточных вод в места, указанные органами санитарно-эпидемиологического надзора. </w:t>
      </w:r>
    </w:p>
    <w:p w:rsidR="00D56D14" w:rsidRPr="00507B6F" w:rsidRDefault="00D56D14" w:rsidP="00507B6F">
      <w:pPr>
        <w:pStyle w:val="a7"/>
        <w:spacing w:before="0" w:after="0"/>
        <w:ind w:left="540"/>
        <w:jc w:val="center"/>
        <w:rPr>
          <w:b/>
          <w:sz w:val="28"/>
          <w:szCs w:val="28"/>
        </w:rPr>
      </w:pPr>
      <w:r w:rsidRPr="00507B6F">
        <w:rPr>
          <w:b/>
          <w:sz w:val="28"/>
          <w:szCs w:val="28"/>
        </w:rPr>
        <w:t>3.1. Предложения, экологические аспекты мероприятий, оценка потребности в капитальных вложениях по строительству объектов централизованной системы водоотведения</w:t>
      </w:r>
    </w:p>
    <w:p w:rsidR="00D56D14" w:rsidRPr="00507B6F" w:rsidRDefault="00D56D14" w:rsidP="00507B6F">
      <w:pPr>
        <w:pStyle w:val="a7"/>
        <w:spacing w:before="0" w:after="0"/>
        <w:ind w:left="540"/>
        <w:jc w:val="center"/>
        <w:rPr>
          <w:b/>
          <w:sz w:val="28"/>
          <w:szCs w:val="28"/>
        </w:rPr>
      </w:pPr>
    </w:p>
    <w:p w:rsidR="00D56D14" w:rsidRPr="00507B6F" w:rsidRDefault="00D56D14" w:rsidP="00507B6F">
      <w:pPr>
        <w:pStyle w:val="a7"/>
        <w:spacing w:before="0" w:after="0"/>
        <w:ind w:left="0" w:firstLine="708"/>
        <w:rPr>
          <w:sz w:val="28"/>
          <w:szCs w:val="28"/>
        </w:rPr>
      </w:pPr>
      <w:r w:rsidRPr="00507B6F">
        <w:rPr>
          <w:sz w:val="28"/>
          <w:szCs w:val="28"/>
        </w:rPr>
        <w:t>Для существующей и перспективной застройки населенных пунктов поселения проектируется централизованная сеть канализации.</w:t>
      </w:r>
    </w:p>
    <w:p w:rsidR="00D56D14" w:rsidRPr="00507B6F" w:rsidRDefault="00D56D14" w:rsidP="00507B6F">
      <w:pPr>
        <w:pStyle w:val="a7"/>
        <w:ind w:left="0" w:firstLine="708"/>
        <w:rPr>
          <w:sz w:val="28"/>
          <w:szCs w:val="28"/>
        </w:rPr>
      </w:pPr>
      <w:r w:rsidRPr="00507B6F">
        <w:rPr>
          <w:sz w:val="28"/>
          <w:szCs w:val="28"/>
        </w:rPr>
        <w:t>На 1 этап от общественно-административных зданий и жилищного фонда предусматривается выгребная канализация за счет выгребов и надворных уборных с применением гидроизолированных снаружи и изнутри выгребов с вывозом стоков на проектируемые очистные сооружения полной биологической очистки.</w:t>
      </w:r>
    </w:p>
    <w:p w:rsidR="00D56D14" w:rsidRPr="00507B6F" w:rsidRDefault="00D56D14" w:rsidP="00507B6F">
      <w:pPr>
        <w:pStyle w:val="a7"/>
        <w:ind w:left="0" w:firstLine="708"/>
        <w:rPr>
          <w:sz w:val="28"/>
          <w:szCs w:val="28"/>
        </w:rPr>
      </w:pPr>
      <w:r w:rsidRPr="00507B6F">
        <w:rPr>
          <w:sz w:val="28"/>
          <w:szCs w:val="28"/>
        </w:rPr>
        <w:t>Устройство централизованной канализации проектируется на 2 этап. Для очистки и утилизации стоки планируются перекачивать на проектируемые локальные очистные сооружения. Оценка потребности в капитальных вложениях по строительству централизованной системы водоотведения будет рассчитана дополнительно.</w:t>
      </w:r>
    </w:p>
    <w:p w:rsidR="00D56D14" w:rsidRPr="00507B6F" w:rsidRDefault="00D56D14" w:rsidP="00507B6F">
      <w:pPr>
        <w:pStyle w:val="p8"/>
        <w:spacing w:before="0" w:beforeAutospacing="0" w:after="0" w:afterAutospacing="0"/>
        <w:ind w:firstLine="708"/>
        <w:jc w:val="both"/>
        <w:rPr>
          <w:rStyle w:val="s4"/>
          <w:sz w:val="28"/>
          <w:szCs w:val="28"/>
        </w:rPr>
      </w:pPr>
      <w:r w:rsidRPr="00507B6F">
        <w:rPr>
          <w:rStyle w:val="s4"/>
          <w:sz w:val="28"/>
          <w:szCs w:val="28"/>
        </w:rPr>
        <w:t>Реализация проектируемых мероприятий решит вопросы:</w:t>
      </w: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 w:rsidRPr="00507B6F">
        <w:rPr>
          <w:rStyle w:val="s4"/>
          <w:sz w:val="28"/>
          <w:szCs w:val="28"/>
        </w:rPr>
        <w:lastRenderedPageBreak/>
        <w:t>– обеспечения надежного централизованного и экологически безопасного отведения стоков и их очистку, соответствующую экологическим нормативам;</w:t>
      </w: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sz w:val="28"/>
          <w:szCs w:val="28"/>
        </w:rPr>
      </w:pPr>
      <w:r w:rsidRPr="00507B6F">
        <w:rPr>
          <w:rStyle w:val="s4"/>
          <w:sz w:val="28"/>
          <w:szCs w:val="28"/>
        </w:rPr>
        <w:t>- снижения вредного воздействия на окружающую среду, охраны подземных и поверхностных водных ресурсов.</w:t>
      </w:r>
    </w:p>
    <w:p w:rsidR="00D56D14" w:rsidRPr="00507B6F" w:rsidRDefault="00D56D14" w:rsidP="00507B6F">
      <w:pPr>
        <w:pStyle w:val="a7"/>
        <w:ind w:left="0" w:firstLine="708"/>
        <w:rPr>
          <w:sz w:val="28"/>
          <w:szCs w:val="28"/>
        </w:rPr>
      </w:pPr>
      <w:r w:rsidRPr="00507B6F">
        <w:rPr>
          <w:sz w:val="28"/>
          <w:szCs w:val="28"/>
        </w:rPr>
        <w:t xml:space="preserve">Выявленных бесхозяйных объектов централизованных систем водоотведения в МО СП «Верхнеталецкое» – нет. </w:t>
      </w:r>
    </w:p>
    <w:p w:rsidR="00D56D14" w:rsidRPr="00507B6F" w:rsidRDefault="00D56D14" w:rsidP="00507B6F">
      <w:pPr>
        <w:pStyle w:val="a7"/>
        <w:ind w:left="540"/>
        <w:jc w:val="center"/>
        <w:rPr>
          <w:b/>
          <w:sz w:val="28"/>
          <w:szCs w:val="28"/>
        </w:rPr>
      </w:pPr>
      <w:r w:rsidRPr="00507B6F">
        <w:rPr>
          <w:b/>
          <w:sz w:val="28"/>
          <w:szCs w:val="28"/>
        </w:rPr>
        <w:t>4. Период действия схемы водоснабжения и водоотведения</w:t>
      </w:r>
    </w:p>
    <w:p w:rsidR="00D56D14" w:rsidRPr="00507B6F" w:rsidRDefault="00D56D14" w:rsidP="00507B6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7B6F">
        <w:rPr>
          <w:rFonts w:ascii="Times New Roman" w:hAnsi="Times New Roman"/>
          <w:sz w:val="28"/>
          <w:szCs w:val="28"/>
        </w:rPr>
        <w:t xml:space="preserve">Схема водоснабжения и водоотведения разрабатывается на срок 13 лет. Период действия схемы водоснабжения и водоотведения МО СП «Верхнеталецкое» 2027 года включительно. </w:t>
      </w:r>
    </w:p>
    <w:p w:rsidR="00D56D14" w:rsidRPr="00507B6F" w:rsidRDefault="00D56D14" w:rsidP="00507B6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rStyle w:val="s4"/>
          <w:sz w:val="28"/>
          <w:szCs w:val="28"/>
        </w:rPr>
      </w:pPr>
    </w:p>
    <w:p w:rsidR="00D56D14" w:rsidRPr="00507B6F" w:rsidRDefault="00D56D14" w:rsidP="00507B6F">
      <w:pPr>
        <w:pStyle w:val="p8"/>
        <w:spacing w:before="0" w:beforeAutospacing="0" w:after="0" w:afterAutospacing="0"/>
        <w:jc w:val="both"/>
        <w:rPr>
          <w:rStyle w:val="s4"/>
          <w:sz w:val="28"/>
          <w:szCs w:val="28"/>
        </w:rPr>
      </w:pPr>
    </w:p>
    <w:p w:rsidR="00D56D14" w:rsidRPr="00507B6F" w:rsidRDefault="00D56D14" w:rsidP="00507B6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56D14" w:rsidRPr="00507B6F" w:rsidRDefault="00D56D14" w:rsidP="00507B6F">
      <w:pPr>
        <w:pStyle w:val="a3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56D14" w:rsidRPr="00507B6F" w:rsidSect="0051631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796" w:rsidRDefault="00EC6796" w:rsidP="00507B6F">
      <w:pPr>
        <w:spacing w:after="0" w:line="240" w:lineRule="auto"/>
      </w:pPr>
      <w:r>
        <w:separator/>
      </w:r>
    </w:p>
  </w:endnote>
  <w:endnote w:type="continuationSeparator" w:id="0">
    <w:p w:rsidR="00EC6796" w:rsidRDefault="00EC6796" w:rsidP="00507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50909"/>
      <w:docPartObj>
        <w:docPartGallery w:val="Page Numbers (Bottom of Page)"/>
        <w:docPartUnique/>
      </w:docPartObj>
    </w:sdtPr>
    <w:sdtContent>
      <w:p w:rsidR="00607481" w:rsidRDefault="001125DA">
        <w:pPr>
          <w:pStyle w:val="af0"/>
          <w:jc w:val="right"/>
        </w:pPr>
        <w:fldSimple w:instr=" PAGE   \* MERGEFORMAT ">
          <w:r w:rsidR="006C1165">
            <w:rPr>
              <w:noProof/>
            </w:rPr>
            <w:t>2</w:t>
          </w:r>
        </w:fldSimple>
      </w:p>
    </w:sdtContent>
  </w:sdt>
  <w:p w:rsidR="00607481" w:rsidRDefault="00607481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796" w:rsidRDefault="00EC6796" w:rsidP="00507B6F">
      <w:pPr>
        <w:spacing w:after="0" w:line="240" w:lineRule="auto"/>
      </w:pPr>
      <w:r>
        <w:separator/>
      </w:r>
    </w:p>
  </w:footnote>
  <w:footnote w:type="continuationSeparator" w:id="0">
    <w:p w:rsidR="00EC6796" w:rsidRDefault="00EC6796" w:rsidP="00507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75AD6"/>
    <w:multiLevelType w:val="hybridMultilevel"/>
    <w:tmpl w:val="D3784F5C"/>
    <w:lvl w:ilvl="0" w:tplc="EBEE8A66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727CE9"/>
    <w:multiLevelType w:val="hybridMultilevel"/>
    <w:tmpl w:val="29506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6CB0"/>
    <w:rsid w:val="000001F3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1057"/>
    <w:rsid w:val="00021561"/>
    <w:rsid w:val="00023B02"/>
    <w:rsid w:val="00023FDE"/>
    <w:rsid w:val="00024877"/>
    <w:rsid w:val="0002527D"/>
    <w:rsid w:val="00026BF7"/>
    <w:rsid w:val="00026D5D"/>
    <w:rsid w:val="00027F7F"/>
    <w:rsid w:val="0003169D"/>
    <w:rsid w:val="00031ECA"/>
    <w:rsid w:val="00032054"/>
    <w:rsid w:val="00032F20"/>
    <w:rsid w:val="00033AB4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FC5"/>
    <w:rsid w:val="0004585D"/>
    <w:rsid w:val="0004795F"/>
    <w:rsid w:val="0005153C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4AF5"/>
    <w:rsid w:val="0007532B"/>
    <w:rsid w:val="00075BDA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9143C"/>
    <w:rsid w:val="00091A95"/>
    <w:rsid w:val="0009213C"/>
    <w:rsid w:val="000929E6"/>
    <w:rsid w:val="0009347A"/>
    <w:rsid w:val="00093F18"/>
    <w:rsid w:val="0009475B"/>
    <w:rsid w:val="00094F54"/>
    <w:rsid w:val="000A07B9"/>
    <w:rsid w:val="000A22BA"/>
    <w:rsid w:val="000A258B"/>
    <w:rsid w:val="000A3E79"/>
    <w:rsid w:val="000A5FFC"/>
    <w:rsid w:val="000A6005"/>
    <w:rsid w:val="000A6F87"/>
    <w:rsid w:val="000B03BF"/>
    <w:rsid w:val="000B049A"/>
    <w:rsid w:val="000B0805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FA9"/>
    <w:rsid w:val="000C61DD"/>
    <w:rsid w:val="000C693D"/>
    <w:rsid w:val="000C777C"/>
    <w:rsid w:val="000C7B23"/>
    <w:rsid w:val="000D14E4"/>
    <w:rsid w:val="000D6663"/>
    <w:rsid w:val="000D7780"/>
    <w:rsid w:val="000D794F"/>
    <w:rsid w:val="000E0C36"/>
    <w:rsid w:val="000E13EF"/>
    <w:rsid w:val="000E2410"/>
    <w:rsid w:val="000E252F"/>
    <w:rsid w:val="000E2827"/>
    <w:rsid w:val="000E3817"/>
    <w:rsid w:val="000E3BAB"/>
    <w:rsid w:val="000E3CAD"/>
    <w:rsid w:val="000E3D37"/>
    <w:rsid w:val="000E3EFE"/>
    <w:rsid w:val="000E56A3"/>
    <w:rsid w:val="000E577E"/>
    <w:rsid w:val="000E6DA4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813"/>
    <w:rsid w:val="00111E05"/>
    <w:rsid w:val="001125DA"/>
    <w:rsid w:val="00112678"/>
    <w:rsid w:val="0011376D"/>
    <w:rsid w:val="0011395A"/>
    <w:rsid w:val="00116265"/>
    <w:rsid w:val="001165C1"/>
    <w:rsid w:val="00120320"/>
    <w:rsid w:val="00121F64"/>
    <w:rsid w:val="00122A11"/>
    <w:rsid w:val="001232B8"/>
    <w:rsid w:val="001235E2"/>
    <w:rsid w:val="00123E4F"/>
    <w:rsid w:val="00125026"/>
    <w:rsid w:val="0012522D"/>
    <w:rsid w:val="00125B74"/>
    <w:rsid w:val="0012678A"/>
    <w:rsid w:val="00126833"/>
    <w:rsid w:val="00127BD6"/>
    <w:rsid w:val="0013042D"/>
    <w:rsid w:val="0013063A"/>
    <w:rsid w:val="00130850"/>
    <w:rsid w:val="00130C38"/>
    <w:rsid w:val="001311D4"/>
    <w:rsid w:val="00132E52"/>
    <w:rsid w:val="001335FB"/>
    <w:rsid w:val="001340FB"/>
    <w:rsid w:val="00135006"/>
    <w:rsid w:val="001351A1"/>
    <w:rsid w:val="0013572A"/>
    <w:rsid w:val="00135DF5"/>
    <w:rsid w:val="00135F4F"/>
    <w:rsid w:val="00137EC6"/>
    <w:rsid w:val="00140843"/>
    <w:rsid w:val="001415F3"/>
    <w:rsid w:val="001419E3"/>
    <w:rsid w:val="00141F94"/>
    <w:rsid w:val="00142EC8"/>
    <w:rsid w:val="00142F99"/>
    <w:rsid w:val="00144B25"/>
    <w:rsid w:val="00144FF2"/>
    <w:rsid w:val="00146556"/>
    <w:rsid w:val="00146FDB"/>
    <w:rsid w:val="00147422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6711"/>
    <w:rsid w:val="00187771"/>
    <w:rsid w:val="00187F9E"/>
    <w:rsid w:val="00192807"/>
    <w:rsid w:val="00193098"/>
    <w:rsid w:val="00193EA1"/>
    <w:rsid w:val="00194E49"/>
    <w:rsid w:val="0019515C"/>
    <w:rsid w:val="001952EA"/>
    <w:rsid w:val="00197F23"/>
    <w:rsid w:val="001A0CB7"/>
    <w:rsid w:val="001A1D2E"/>
    <w:rsid w:val="001A1FCE"/>
    <w:rsid w:val="001A49B8"/>
    <w:rsid w:val="001A4FB6"/>
    <w:rsid w:val="001A5008"/>
    <w:rsid w:val="001A74E8"/>
    <w:rsid w:val="001B0748"/>
    <w:rsid w:val="001B1338"/>
    <w:rsid w:val="001B3508"/>
    <w:rsid w:val="001B3C4E"/>
    <w:rsid w:val="001B4BC0"/>
    <w:rsid w:val="001B5C2A"/>
    <w:rsid w:val="001B6D9B"/>
    <w:rsid w:val="001B7E92"/>
    <w:rsid w:val="001C1D56"/>
    <w:rsid w:val="001C2516"/>
    <w:rsid w:val="001C2823"/>
    <w:rsid w:val="001C41FB"/>
    <w:rsid w:val="001C4478"/>
    <w:rsid w:val="001C49AC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E0A7F"/>
    <w:rsid w:val="001E0BEE"/>
    <w:rsid w:val="001E1AC9"/>
    <w:rsid w:val="001E1FD5"/>
    <w:rsid w:val="001E2F91"/>
    <w:rsid w:val="001E4001"/>
    <w:rsid w:val="001E5AEC"/>
    <w:rsid w:val="001E68F8"/>
    <w:rsid w:val="001F13EF"/>
    <w:rsid w:val="001F1840"/>
    <w:rsid w:val="001F303C"/>
    <w:rsid w:val="001F3AD0"/>
    <w:rsid w:val="001F6BD8"/>
    <w:rsid w:val="001F736B"/>
    <w:rsid w:val="00201E9A"/>
    <w:rsid w:val="002023B3"/>
    <w:rsid w:val="002045E7"/>
    <w:rsid w:val="002053AB"/>
    <w:rsid w:val="00206F38"/>
    <w:rsid w:val="00210A40"/>
    <w:rsid w:val="00211709"/>
    <w:rsid w:val="00211ED7"/>
    <w:rsid w:val="002120B2"/>
    <w:rsid w:val="0021379B"/>
    <w:rsid w:val="00214635"/>
    <w:rsid w:val="00214701"/>
    <w:rsid w:val="002156ED"/>
    <w:rsid w:val="002169F1"/>
    <w:rsid w:val="00216DFD"/>
    <w:rsid w:val="00221469"/>
    <w:rsid w:val="00223764"/>
    <w:rsid w:val="00223E9A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36C"/>
    <w:rsid w:val="002346B0"/>
    <w:rsid w:val="00234D1F"/>
    <w:rsid w:val="002360B3"/>
    <w:rsid w:val="002362BC"/>
    <w:rsid w:val="00237BC0"/>
    <w:rsid w:val="00240AA2"/>
    <w:rsid w:val="00240FB7"/>
    <w:rsid w:val="00241B88"/>
    <w:rsid w:val="00241D17"/>
    <w:rsid w:val="00242171"/>
    <w:rsid w:val="00242D99"/>
    <w:rsid w:val="00242EF7"/>
    <w:rsid w:val="002443EE"/>
    <w:rsid w:val="00244451"/>
    <w:rsid w:val="00245836"/>
    <w:rsid w:val="00246E63"/>
    <w:rsid w:val="002472F6"/>
    <w:rsid w:val="00247A60"/>
    <w:rsid w:val="00251925"/>
    <w:rsid w:val="00252891"/>
    <w:rsid w:val="0025412A"/>
    <w:rsid w:val="00255321"/>
    <w:rsid w:val="00256138"/>
    <w:rsid w:val="00256D9A"/>
    <w:rsid w:val="00257550"/>
    <w:rsid w:val="00260D82"/>
    <w:rsid w:val="0026209D"/>
    <w:rsid w:val="00262F26"/>
    <w:rsid w:val="00264C1F"/>
    <w:rsid w:val="00265990"/>
    <w:rsid w:val="00270057"/>
    <w:rsid w:val="002708A8"/>
    <w:rsid w:val="00270A41"/>
    <w:rsid w:val="002715D6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770D"/>
    <w:rsid w:val="00290B4D"/>
    <w:rsid w:val="00293290"/>
    <w:rsid w:val="00295ACD"/>
    <w:rsid w:val="00296294"/>
    <w:rsid w:val="00297B26"/>
    <w:rsid w:val="002A009E"/>
    <w:rsid w:val="002A07ED"/>
    <w:rsid w:val="002A0ADF"/>
    <w:rsid w:val="002A0CFA"/>
    <w:rsid w:val="002A0EE5"/>
    <w:rsid w:val="002A2F47"/>
    <w:rsid w:val="002A3C05"/>
    <w:rsid w:val="002A47B2"/>
    <w:rsid w:val="002A5058"/>
    <w:rsid w:val="002A5DFB"/>
    <w:rsid w:val="002A65A0"/>
    <w:rsid w:val="002A66EE"/>
    <w:rsid w:val="002A74E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DB"/>
    <w:rsid w:val="002E5B62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57D7"/>
    <w:rsid w:val="002F5DC6"/>
    <w:rsid w:val="002F5E8D"/>
    <w:rsid w:val="002F5FAC"/>
    <w:rsid w:val="002F6818"/>
    <w:rsid w:val="00300112"/>
    <w:rsid w:val="003001B6"/>
    <w:rsid w:val="003022E7"/>
    <w:rsid w:val="0030330E"/>
    <w:rsid w:val="003044DD"/>
    <w:rsid w:val="003046BD"/>
    <w:rsid w:val="0030471B"/>
    <w:rsid w:val="00304DB6"/>
    <w:rsid w:val="00304E2E"/>
    <w:rsid w:val="003060E6"/>
    <w:rsid w:val="00306A0C"/>
    <w:rsid w:val="00306E10"/>
    <w:rsid w:val="003106CC"/>
    <w:rsid w:val="00310D70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284C"/>
    <w:rsid w:val="00334956"/>
    <w:rsid w:val="00334C50"/>
    <w:rsid w:val="00336603"/>
    <w:rsid w:val="0033718F"/>
    <w:rsid w:val="00341BFE"/>
    <w:rsid w:val="0034203C"/>
    <w:rsid w:val="003431AC"/>
    <w:rsid w:val="0034402E"/>
    <w:rsid w:val="00344F0A"/>
    <w:rsid w:val="00345F62"/>
    <w:rsid w:val="0034784A"/>
    <w:rsid w:val="00347DE5"/>
    <w:rsid w:val="00350E1B"/>
    <w:rsid w:val="003516A1"/>
    <w:rsid w:val="00351F9D"/>
    <w:rsid w:val="00352931"/>
    <w:rsid w:val="00352F22"/>
    <w:rsid w:val="003538B2"/>
    <w:rsid w:val="00353E49"/>
    <w:rsid w:val="00353EB2"/>
    <w:rsid w:val="00356004"/>
    <w:rsid w:val="00360371"/>
    <w:rsid w:val="003608FD"/>
    <w:rsid w:val="00361017"/>
    <w:rsid w:val="003612FF"/>
    <w:rsid w:val="00361785"/>
    <w:rsid w:val="00361906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58AC"/>
    <w:rsid w:val="00376552"/>
    <w:rsid w:val="0037663A"/>
    <w:rsid w:val="00376C25"/>
    <w:rsid w:val="00377768"/>
    <w:rsid w:val="0038110B"/>
    <w:rsid w:val="0038125F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B70"/>
    <w:rsid w:val="003A012A"/>
    <w:rsid w:val="003A208D"/>
    <w:rsid w:val="003A29D4"/>
    <w:rsid w:val="003A2CC8"/>
    <w:rsid w:val="003A3611"/>
    <w:rsid w:val="003A481A"/>
    <w:rsid w:val="003A685C"/>
    <w:rsid w:val="003B07D7"/>
    <w:rsid w:val="003B21B4"/>
    <w:rsid w:val="003B2369"/>
    <w:rsid w:val="003B2746"/>
    <w:rsid w:val="003B4E97"/>
    <w:rsid w:val="003B4FC8"/>
    <w:rsid w:val="003C00BA"/>
    <w:rsid w:val="003C00C4"/>
    <w:rsid w:val="003C281F"/>
    <w:rsid w:val="003C6944"/>
    <w:rsid w:val="003C7860"/>
    <w:rsid w:val="003D0711"/>
    <w:rsid w:val="003D0A46"/>
    <w:rsid w:val="003D1421"/>
    <w:rsid w:val="003D2078"/>
    <w:rsid w:val="003D4386"/>
    <w:rsid w:val="003D4BDC"/>
    <w:rsid w:val="003D4BF3"/>
    <w:rsid w:val="003D4C35"/>
    <w:rsid w:val="003D560A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41E5"/>
    <w:rsid w:val="004141E6"/>
    <w:rsid w:val="00414698"/>
    <w:rsid w:val="00415E98"/>
    <w:rsid w:val="00416F2B"/>
    <w:rsid w:val="004212BA"/>
    <w:rsid w:val="004233E4"/>
    <w:rsid w:val="0042399E"/>
    <w:rsid w:val="00423FDF"/>
    <w:rsid w:val="0042496D"/>
    <w:rsid w:val="004264DC"/>
    <w:rsid w:val="00426890"/>
    <w:rsid w:val="00426B01"/>
    <w:rsid w:val="00426B6D"/>
    <w:rsid w:val="00427064"/>
    <w:rsid w:val="00431423"/>
    <w:rsid w:val="004326E7"/>
    <w:rsid w:val="004339BA"/>
    <w:rsid w:val="00435690"/>
    <w:rsid w:val="004357F6"/>
    <w:rsid w:val="00435BFB"/>
    <w:rsid w:val="004413BC"/>
    <w:rsid w:val="004417CF"/>
    <w:rsid w:val="00442BE4"/>
    <w:rsid w:val="00442F06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0BD3"/>
    <w:rsid w:val="00461B98"/>
    <w:rsid w:val="0046200E"/>
    <w:rsid w:val="00464612"/>
    <w:rsid w:val="00464961"/>
    <w:rsid w:val="0046514E"/>
    <w:rsid w:val="004653D7"/>
    <w:rsid w:val="0046569E"/>
    <w:rsid w:val="00465AB4"/>
    <w:rsid w:val="00466D70"/>
    <w:rsid w:val="00470455"/>
    <w:rsid w:val="00472A18"/>
    <w:rsid w:val="00473559"/>
    <w:rsid w:val="00475ADD"/>
    <w:rsid w:val="00475DAA"/>
    <w:rsid w:val="00477C7D"/>
    <w:rsid w:val="00477F6F"/>
    <w:rsid w:val="0048081B"/>
    <w:rsid w:val="00482ED6"/>
    <w:rsid w:val="004839C8"/>
    <w:rsid w:val="0048596F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F2A"/>
    <w:rsid w:val="004B1BCA"/>
    <w:rsid w:val="004B4272"/>
    <w:rsid w:val="004B4518"/>
    <w:rsid w:val="004B4F4B"/>
    <w:rsid w:val="004B5694"/>
    <w:rsid w:val="004B6768"/>
    <w:rsid w:val="004C0265"/>
    <w:rsid w:val="004C17E5"/>
    <w:rsid w:val="004C19CE"/>
    <w:rsid w:val="004C25C5"/>
    <w:rsid w:val="004C4ED1"/>
    <w:rsid w:val="004C5110"/>
    <w:rsid w:val="004C647A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ECF"/>
    <w:rsid w:val="00505FF2"/>
    <w:rsid w:val="00506173"/>
    <w:rsid w:val="00506D15"/>
    <w:rsid w:val="005075DF"/>
    <w:rsid w:val="00507B6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32B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627D"/>
    <w:rsid w:val="005269D9"/>
    <w:rsid w:val="005275AF"/>
    <w:rsid w:val="005310CF"/>
    <w:rsid w:val="00531DAC"/>
    <w:rsid w:val="00534E65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50AC"/>
    <w:rsid w:val="005461D4"/>
    <w:rsid w:val="005511B9"/>
    <w:rsid w:val="005516BB"/>
    <w:rsid w:val="00552B5E"/>
    <w:rsid w:val="00553884"/>
    <w:rsid w:val="00553DF3"/>
    <w:rsid w:val="00555209"/>
    <w:rsid w:val="00556F20"/>
    <w:rsid w:val="005575EC"/>
    <w:rsid w:val="00566878"/>
    <w:rsid w:val="00570D41"/>
    <w:rsid w:val="00571202"/>
    <w:rsid w:val="00571BC7"/>
    <w:rsid w:val="005724B7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762"/>
    <w:rsid w:val="005858F6"/>
    <w:rsid w:val="005869F8"/>
    <w:rsid w:val="005879B3"/>
    <w:rsid w:val="0059070C"/>
    <w:rsid w:val="00591000"/>
    <w:rsid w:val="005918E1"/>
    <w:rsid w:val="00591DA0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524"/>
    <w:rsid w:val="005A6805"/>
    <w:rsid w:val="005A7232"/>
    <w:rsid w:val="005A73AF"/>
    <w:rsid w:val="005A7DC2"/>
    <w:rsid w:val="005B266C"/>
    <w:rsid w:val="005B38BB"/>
    <w:rsid w:val="005B3FB8"/>
    <w:rsid w:val="005B4EA9"/>
    <w:rsid w:val="005B753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35B5"/>
    <w:rsid w:val="005D4399"/>
    <w:rsid w:val="005D6310"/>
    <w:rsid w:val="005D68CD"/>
    <w:rsid w:val="005E169B"/>
    <w:rsid w:val="005E1D70"/>
    <w:rsid w:val="005E4CC0"/>
    <w:rsid w:val="005E583E"/>
    <w:rsid w:val="005E6945"/>
    <w:rsid w:val="005E6EDB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653"/>
    <w:rsid w:val="005F68C6"/>
    <w:rsid w:val="005F6A00"/>
    <w:rsid w:val="005F6C56"/>
    <w:rsid w:val="005F7473"/>
    <w:rsid w:val="00600FEC"/>
    <w:rsid w:val="0060370E"/>
    <w:rsid w:val="00603D58"/>
    <w:rsid w:val="006043A2"/>
    <w:rsid w:val="0060510C"/>
    <w:rsid w:val="0060532F"/>
    <w:rsid w:val="0060564C"/>
    <w:rsid w:val="00606380"/>
    <w:rsid w:val="00607481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4B62"/>
    <w:rsid w:val="00616CBF"/>
    <w:rsid w:val="00616E4C"/>
    <w:rsid w:val="00617092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1358"/>
    <w:rsid w:val="00632293"/>
    <w:rsid w:val="00634799"/>
    <w:rsid w:val="00634E9C"/>
    <w:rsid w:val="006353AD"/>
    <w:rsid w:val="00635AED"/>
    <w:rsid w:val="00635D43"/>
    <w:rsid w:val="00635F08"/>
    <w:rsid w:val="006361A9"/>
    <w:rsid w:val="00636A49"/>
    <w:rsid w:val="00636AA8"/>
    <w:rsid w:val="00637265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3EA"/>
    <w:rsid w:val="00651232"/>
    <w:rsid w:val="006520B2"/>
    <w:rsid w:val="006536A9"/>
    <w:rsid w:val="00653E38"/>
    <w:rsid w:val="00655EE2"/>
    <w:rsid w:val="00656C64"/>
    <w:rsid w:val="00657156"/>
    <w:rsid w:val="0065769F"/>
    <w:rsid w:val="00657A25"/>
    <w:rsid w:val="0066022A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12B5"/>
    <w:rsid w:val="0067287F"/>
    <w:rsid w:val="006736C2"/>
    <w:rsid w:val="00673C8A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8DA"/>
    <w:rsid w:val="006A2D95"/>
    <w:rsid w:val="006A2D9A"/>
    <w:rsid w:val="006A3C60"/>
    <w:rsid w:val="006A627A"/>
    <w:rsid w:val="006A74CF"/>
    <w:rsid w:val="006B23B6"/>
    <w:rsid w:val="006B37A5"/>
    <w:rsid w:val="006B413A"/>
    <w:rsid w:val="006B492A"/>
    <w:rsid w:val="006B7228"/>
    <w:rsid w:val="006B7AB3"/>
    <w:rsid w:val="006C1165"/>
    <w:rsid w:val="006C1BE4"/>
    <w:rsid w:val="006C24D8"/>
    <w:rsid w:val="006C353A"/>
    <w:rsid w:val="006C4256"/>
    <w:rsid w:val="006C43EA"/>
    <w:rsid w:val="006C5756"/>
    <w:rsid w:val="006C5AAF"/>
    <w:rsid w:val="006C6BEC"/>
    <w:rsid w:val="006C7C0E"/>
    <w:rsid w:val="006C7F7E"/>
    <w:rsid w:val="006D0340"/>
    <w:rsid w:val="006D1255"/>
    <w:rsid w:val="006D198B"/>
    <w:rsid w:val="006D1BA1"/>
    <w:rsid w:val="006D3379"/>
    <w:rsid w:val="006D5226"/>
    <w:rsid w:val="006D7148"/>
    <w:rsid w:val="006E0031"/>
    <w:rsid w:val="006E1287"/>
    <w:rsid w:val="006E2133"/>
    <w:rsid w:val="006E2225"/>
    <w:rsid w:val="006E2354"/>
    <w:rsid w:val="006E4345"/>
    <w:rsid w:val="006E456F"/>
    <w:rsid w:val="006E5EAE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DC3"/>
    <w:rsid w:val="006F3F07"/>
    <w:rsid w:val="006F46E1"/>
    <w:rsid w:val="006F4D86"/>
    <w:rsid w:val="006F5905"/>
    <w:rsid w:val="006F6AD0"/>
    <w:rsid w:val="006F7075"/>
    <w:rsid w:val="007020A6"/>
    <w:rsid w:val="0070241C"/>
    <w:rsid w:val="007036F0"/>
    <w:rsid w:val="00703C9F"/>
    <w:rsid w:val="00703D4A"/>
    <w:rsid w:val="007046D6"/>
    <w:rsid w:val="00704D30"/>
    <w:rsid w:val="0070688C"/>
    <w:rsid w:val="007077EC"/>
    <w:rsid w:val="0070786E"/>
    <w:rsid w:val="007138D4"/>
    <w:rsid w:val="00713C65"/>
    <w:rsid w:val="00714732"/>
    <w:rsid w:val="00714B01"/>
    <w:rsid w:val="00714C90"/>
    <w:rsid w:val="007161C9"/>
    <w:rsid w:val="0071745D"/>
    <w:rsid w:val="00720312"/>
    <w:rsid w:val="00720AE2"/>
    <w:rsid w:val="00721FED"/>
    <w:rsid w:val="0072201D"/>
    <w:rsid w:val="007235A7"/>
    <w:rsid w:val="00723770"/>
    <w:rsid w:val="00723775"/>
    <w:rsid w:val="007249D2"/>
    <w:rsid w:val="00724BC0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5A9"/>
    <w:rsid w:val="007329FD"/>
    <w:rsid w:val="0073387B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5B57"/>
    <w:rsid w:val="00757268"/>
    <w:rsid w:val="00757AC1"/>
    <w:rsid w:val="00757B5E"/>
    <w:rsid w:val="007608BB"/>
    <w:rsid w:val="00760939"/>
    <w:rsid w:val="00760DD8"/>
    <w:rsid w:val="00761CC6"/>
    <w:rsid w:val="00761F83"/>
    <w:rsid w:val="00763175"/>
    <w:rsid w:val="0076481D"/>
    <w:rsid w:val="00765329"/>
    <w:rsid w:val="007665B8"/>
    <w:rsid w:val="007673A4"/>
    <w:rsid w:val="00767415"/>
    <w:rsid w:val="0076764F"/>
    <w:rsid w:val="007731FB"/>
    <w:rsid w:val="00774097"/>
    <w:rsid w:val="00774663"/>
    <w:rsid w:val="007752DA"/>
    <w:rsid w:val="007757DF"/>
    <w:rsid w:val="00776378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911"/>
    <w:rsid w:val="00787344"/>
    <w:rsid w:val="00790EA2"/>
    <w:rsid w:val="007916CD"/>
    <w:rsid w:val="007940C6"/>
    <w:rsid w:val="00795137"/>
    <w:rsid w:val="0079597D"/>
    <w:rsid w:val="00795B83"/>
    <w:rsid w:val="00796245"/>
    <w:rsid w:val="0079712B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738D"/>
    <w:rsid w:val="007D7F6A"/>
    <w:rsid w:val="007E0049"/>
    <w:rsid w:val="007E072B"/>
    <w:rsid w:val="007E087D"/>
    <w:rsid w:val="007E103A"/>
    <w:rsid w:val="007E11B9"/>
    <w:rsid w:val="007E1204"/>
    <w:rsid w:val="007E17E9"/>
    <w:rsid w:val="007E19FA"/>
    <w:rsid w:val="007E4E09"/>
    <w:rsid w:val="007E4F5A"/>
    <w:rsid w:val="007E6AA3"/>
    <w:rsid w:val="007E71BA"/>
    <w:rsid w:val="007F058A"/>
    <w:rsid w:val="007F40EF"/>
    <w:rsid w:val="007F58C0"/>
    <w:rsid w:val="007F76AD"/>
    <w:rsid w:val="008006C4"/>
    <w:rsid w:val="0080213C"/>
    <w:rsid w:val="008029AA"/>
    <w:rsid w:val="00803AC7"/>
    <w:rsid w:val="008058B3"/>
    <w:rsid w:val="00805D24"/>
    <w:rsid w:val="00805DA2"/>
    <w:rsid w:val="00805E27"/>
    <w:rsid w:val="008065E5"/>
    <w:rsid w:val="00806CB0"/>
    <w:rsid w:val="0080718B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1A8B"/>
    <w:rsid w:val="00831E8E"/>
    <w:rsid w:val="0083273C"/>
    <w:rsid w:val="00833C08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2D92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1C8"/>
    <w:rsid w:val="00865955"/>
    <w:rsid w:val="00871C95"/>
    <w:rsid w:val="008735DE"/>
    <w:rsid w:val="00874A30"/>
    <w:rsid w:val="00875400"/>
    <w:rsid w:val="0087617A"/>
    <w:rsid w:val="00876390"/>
    <w:rsid w:val="00876E49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482"/>
    <w:rsid w:val="00883D93"/>
    <w:rsid w:val="0088424A"/>
    <w:rsid w:val="00884AE0"/>
    <w:rsid w:val="0088503C"/>
    <w:rsid w:val="00885C60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211D"/>
    <w:rsid w:val="008C2DC4"/>
    <w:rsid w:val="008C36C8"/>
    <w:rsid w:val="008C6F65"/>
    <w:rsid w:val="008C764D"/>
    <w:rsid w:val="008D04BC"/>
    <w:rsid w:val="008D04E5"/>
    <w:rsid w:val="008D1B7A"/>
    <w:rsid w:val="008D2199"/>
    <w:rsid w:val="008D371E"/>
    <w:rsid w:val="008D3906"/>
    <w:rsid w:val="008D441E"/>
    <w:rsid w:val="008D54A2"/>
    <w:rsid w:val="008D6081"/>
    <w:rsid w:val="008D6BBB"/>
    <w:rsid w:val="008D73EB"/>
    <w:rsid w:val="008E0004"/>
    <w:rsid w:val="008E0D8E"/>
    <w:rsid w:val="008E12B4"/>
    <w:rsid w:val="008E137F"/>
    <w:rsid w:val="008E184F"/>
    <w:rsid w:val="008E2C3C"/>
    <w:rsid w:val="008E3377"/>
    <w:rsid w:val="008E34BB"/>
    <w:rsid w:val="008E3688"/>
    <w:rsid w:val="008E3C97"/>
    <w:rsid w:val="008E4E8D"/>
    <w:rsid w:val="008E51EE"/>
    <w:rsid w:val="008E7FE1"/>
    <w:rsid w:val="008F07F5"/>
    <w:rsid w:val="008F0B44"/>
    <w:rsid w:val="008F1354"/>
    <w:rsid w:val="008F18F4"/>
    <w:rsid w:val="008F1DD1"/>
    <w:rsid w:val="008F251A"/>
    <w:rsid w:val="008F3617"/>
    <w:rsid w:val="008F3A6C"/>
    <w:rsid w:val="008F3B92"/>
    <w:rsid w:val="008F3D0D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D3B"/>
    <w:rsid w:val="00913C80"/>
    <w:rsid w:val="009156A3"/>
    <w:rsid w:val="009158B2"/>
    <w:rsid w:val="009170BC"/>
    <w:rsid w:val="00917D13"/>
    <w:rsid w:val="0092112A"/>
    <w:rsid w:val="00921DD0"/>
    <w:rsid w:val="00922164"/>
    <w:rsid w:val="009224B2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429B"/>
    <w:rsid w:val="00954EA0"/>
    <w:rsid w:val="00954F96"/>
    <w:rsid w:val="00955775"/>
    <w:rsid w:val="00955D92"/>
    <w:rsid w:val="00956A73"/>
    <w:rsid w:val="00956D16"/>
    <w:rsid w:val="009575B8"/>
    <w:rsid w:val="00961A72"/>
    <w:rsid w:val="009625F8"/>
    <w:rsid w:val="009628CB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514B"/>
    <w:rsid w:val="009754F8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456F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588D"/>
    <w:rsid w:val="009960ED"/>
    <w:rsid w:val="00996433"/>
    <w:rsid w:val="00996FBA"/>
    <w:rsid w:val="009979FF"/>
    <w:rsid w:val="009A102C"/>
    <w:rsid w:val="009A197A"/>
    <w:rsid w:val="009A201B"/>
    <w:rsid w:val="009A2115"/>
    <w:rsid w:val="009A29C8"/>
    <w:rsid w:val="009A2FD9"/>
    <w:rsid w:val="009A36A9"/>
    <w:rsid w:val="009A3F18"/>
    <w:rsid w:val="009A4948"/>
    <w:rsid w:val="009A4952"/>
    <w:rsid w:val="009A4B3C"/>
    <w:rsid w:val="009A4B9C"/>
    <w:rsid w:val="009A6D2D"/>
    <w:rsid w:val="009A6F34"/>
    <w:rsid w:val="009B0B0F"/>
    <w:rsid w:val="009B2F12"/>
    <w:rsid w:val="009B366E"/>
    <w:rsid w:val="009B4BE3"/>
    <w:rsid w:val="009B5468"/>
    <w:rsid w:val="009B636B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2424"/>
    <w:rsid w:val="009D3F71"/>
    <w:rsid w:val="009D44E6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FAD"/>
    <w:rsid w:val="009E454E"/>
    <w:rsid w:val="009E51BD"/>
    <w:rsid w:val="009E53D4"/>
    <w:rsid w:val="009E679A"/>
    <w:rsid w:val="009E6CC2"/>
    <w:rsid w:val="009E7778"/>
    <w:rsid w:val="009F2238"/>
    <w:rsid w:val="009F2980"/>
    <w:rsid w:val="009F38CE"/>
    <w:rsid w:val="009F3EB6"/>
    <w:rsid w:val="009F544B"/>
    <w:rsid w:val="009F547B"/>
    <w:rsid w:val="009F610A"/>
    <w:rsid w:val="009F7664"/>
    <w:rsid w:val="00A014DD"/>
    <w:rsid w:val="00A02875"/>
    <w:rsid w:val="00A0393F"/>
    <w:rsid w:val="00A04322"/>
    <w:rsid w:val="00A04F20"/>
    <w:rsid w:val="00A06750"/>
    <w:rsid w:val="00A067B4"/>
    <w:rsid w:val="00A0798D"/>
    <w:rsid w:val="00A113E2"/>
    <w:rsid w:val="00A11777"/>
    <w:rsid w:val="00A12092"/>
    <w:rsid w:val="00A12148"/>
    <w:rsid w:val="00A12424"/>
    <w:rsid w:val="00A12C41"/>
    <w:rsid w:val="00A135AC"/>
    <w:rsid w:val="00A136D5"/>
    <w:rsid w:val="00A148FF"/>
    <w:rsid w:val="00A1505B"/>
    <w:rsid w:val="00A163F3"/>
    <w:rsid w:val="00A16B73"/>
    <w:rsid w:val="00A202E5"/>
    <w:rsid w:val="00A206BD"/>
    <w:rsid w:val="00A213DC"/>
    <w:rsid w:val="00A21AD6"/>
    <w:rsid w:val="00A23531"/>
    <w:rsid w:val="00A237F8"/>
    <w:rsid w:val="00A2466A"/>
    <w:rsid w:val="00A256A8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7DE"/>
    <w:rsid w:val="00A64F34"/>
    <w:rsid w:val="00A65198"/>
    <w:rsid w:val="00A65741"/>
    <w:rsid w:val="00A66D34"/>
    <w:rsid w:val="00A677BA"/>
    <w:rsid w:val="00A702D2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1EB8"/>
    <w:rsid w:val="00A82F9E"/>
    <w:rsid w:val="00A83169"/>
    <w:rsid w:val="00A83187"/>
    <w:rsid w:val="00A84422"/>
    <w:rsid w:val="00A84E3C"/>
    <w:rsid w:val="00A85109"/>
    <w:rsid w:val="00A865A7"/>
    <w:rsid w:val="00A868FD"/>
    <w:rsid w:val="00A906B2"/>
    <w:rsid w:val="00A91F43"/>
    <w:rsid w:val="00A932FB"/>
    <w:rsid w:val="00A939DB"/>
    <w:rsid w:val="00A94096"/>
    <w:rsid w:val="00A95099"/>
    <w:rsid w:val="00A96126"/>
    <w:rsid w:val="00A96907"/>
    <w:rsid w:val="00AA15A0"/>
    <w:rsid w:val="00AA224D"/>
    <w:rsid w:val="00AA3226"/>
    <w:rsid w:val="00AA332D"/>
    <w:rsid w:val="00AA435D"/>
    <w:rsid w:val="00AA57E3"/>
    <w:rsid w:val="00AA65A2"/>
    <w:rsid w:val="00AA67BB"/>
    <w:rsid w:val="00AA6CE7"/>
    <w:rsid w:val="00AA73F1"/>
    <w:rsid w:val="00AA7A02"/>
    <w:rsid w:val="00AB12EC"/>
    <w:rsid w:val="00AB1AC5"/>
    <w:rsid w:val="00AB21EB"/>
    <w:rsid w:val="00AB2C83"/>
    <w:rsid w:val="00AB3F2C"/>
    <w:rsid w:val="00AB43D4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256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92B"/>
    <w:rsid w:val="00B00DB2"/>
    <w:rsid w:val="00B0218B"/>
    <w:rsid w:val="00B03A9C"/>
    <w:rsid w:val="00B040F2"/>
    <w:rsid w:val="00B0459B"/>
    <w:rsid w:val="00B06858"/>
    <w:rsid w:val="00B06A41"/>
    <w:rsid w:val="00B07178"/>
    <w:rsid w:val="00B10AC0"/>
    <w:rsid w:val="00B10E3F"/>
    <w:rsid w:val="00B12975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2E35"/>
    <w:rsid w:val="00B34E0A"/>
    <w:rsid w:val="00B35B35"/>
    <w:rsid w:val="00B35BEB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60AC"/>
    <w:rsid w:val="00B825D4"/>
    <w:rsid w:val="00B82A1D"/>
    <w:rsid w:val="00B83516"/>
    <w:rsid w:val="00B83A9A"/>
    <w:rsid w:val="00B83ABF"/>
    <w:rsid w:val="00B84B6D"/>
    <w:rsid w:val="00B85E3A"/>
    <w:rsid w:val="00B8615B"/>
    <w:rsid w:val="00B86316"/>
    <w:rsid w:val="00B86720"/>
    <w:rsid w:val="00B86DC7"/>
    <w:rsid w:val="00B9097C"/>
    <w:rsid w:val="00B9159F"/>
    <w:rsid w:val="00B91C72"/>
    <w:rsid w:val="00B94120"/>
    <w:rsid w:val="00B94D18"/>
    <w:rsid w:val="00B96415"/>
    <w:rsid w:val="00BA3164"/>
    <w:rsid w:val="00BA4ACA"/>
    <w:rsid w:val="00BA65C3"/>
    <w:rsid w:val="00BA696E"/>
    <w:rsid w:val="00BA7737"/>
    <w:rsid w:val="00BA7771"/>
    <w:rsid w:val="00BB11EA"/>
    <w:rsid w:val="00BB5A86"/>
    <w:rsid w:val="00BB5DE3"/>
    <w:rsid w:val="00BB6B71"/>
    <w:rsid w:val="00BC006A"/>
    <w:rsid w:val="00BC1412"/>
    <w:rsid w:val="00BC1844"/>
    <w:rsid w:val="00BC2547"/>
    <w:rsid w:val="00BC37AD"/>
    <w:rsid w:val="00BC401A"/>
    <w:rsid w:val="00BC4134"/>
    <w:rsid w:val="00BC633A"/>
    <w:rsid w:val="00BD058D"/>
    <w:rsid w:val="00BD3BAD"/>
    <w:rsid w:val="00BD3DD6"/>
    <w:rsid w:val="00BD4497"/>
    <w:rsid w:val="00BD4DEC"/>
    <w:rsid w:val="00BE08D5"/>
    <w:rsid w:val="00BE1C7C"/>
    <w:rsid w:val="00BE2A07"/>
    <w:rsid w:val="00BE2A31"/>
    <w:rsid w:val="00BE3027"/>
    <w:rsid w:val="00BE6688"/>
    <w:rsid w:val="00BE6F99"/>
    <w:rsid w:val="00BE7446"/>
    <w:rsid w:val="00BE7D8F"/>
    <w:rsid w:val="00BE7EBE"/>
    <w:rsid w:val="00BF01DF"/>
    <w:rsid w:val="00BF0567"/>
    <w:rsid w:val="00BF1709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DE5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C5D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CD5"/>
    <w:rsid w:val="00C47126"/>
    <w:rsid w:val="00C50361"/>
    <w:rsid w:val="00C5106A"/>
    <w:rsid w:val="00C51825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70CD4"/>
    <w:rsid w:val="00C70EA9"/>
    <w:rsid w:val="00C71197"/>
    <w:rsid w:val="00C741B7"/>
    <w:rsid w:val="00C75D34"/>
    <w:rsid w:val="00C76C9B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6297"/>
    <w:rsid w:val="00C96672"/>
    <w:rsid w:val="00C97EB1"/>
    <w:rsid w:val="00CA04D9"/>
    <w:rsid w:val="00CA145D"/>
    <w:rsid w:val="00CA1B9A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86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519D"/>
    <w:rsid w:val="00CD5265"/>
    <w:rsid w:val="00CD5A9D"/>
    <w:rsid w:val="00CD696A"/>
    <w:rsid w:val="00CD742C"/>
    <w:rsid w:val="00CD74AF"/>
    <w:rsid w:val="00CD7FA6"/>
    <w:rsid w:val="00CE0AE6"/>
    <w:rsid w:val="00CE1EED"/>
    <w:rsid w:val="00CE202F"/>
    <w:rsid w:val="00CE2435"/>
    <w:rsid w:val="00CE28B0"/>
    <w:rsid w:val="00CE70C6"/>
    <w:rsid w:val="00CF07AC"/>
    <w:rsid w:val="00CF0847"/>
    <w:rsid w:val="00CF16BE"/>
    <w:rsid w:val="00CF20B9"/>
    <w:rsid w:val="00CF3383"/>
    <w:rsid w:val="00CF469A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5857"/>
    <w:rsid w:val="00D106B4"/>
    <w:rsid w:val="00D11045"/>
    <w:rsid w:val="00D11330"/>
    <w:rsid w:val="00D1207F"/>
    <w:rsid w:val="00D12C74"/>
    <w:rsid w:val="00D12D41"/>
    <w:rsid w:val="00D13CD3"/>
    <w:rsid w:val="00D14276"/>
    <w:rsid w:val="00D14716"/>
    <w:rsid w:val="00D15175"/>
    <w:rsid w:val="00D15D93"/>
    <w:rsid w:val="00D2005A"/>
    <w:rsid w:val="00D20492"/>
    <w:rsid w:val="00D20A32"/>
    <w:rsid w:val="00D20DDF"/>
    <w:rsid w:val="00D21840"/>
    <w:rsid w:val="00D21922"/>
    <w:rsid w:val="00D21D2A"/>
    <w:rsid w:val="00D225E4"/>
    <w:rsid w:val="00D227A9"/>
    <w:rsid w:val="00D23716"/>
    <w:rsid w:val="00D24E16"/>
    <w:rsid w:val="00D26330"/>
    <w:rsid w:val="00D26F84"/>
    <w:rsid w:val="00D311EC"/>
    <w:rsid w:val="00D326FB"/>
    <w:rsid w:val="00D32FE9"/>
    <w:rsid w:val="00D3351B"/>
    <w:rsid w:val="00D3412E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56D14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372"/>
    <w:rsid w:val="00D71246"/>
    <w:rsid w:val="00D71E48"/>
    <w:rsid w:val="00D7239A"/>
    <w:rsid w:val="00D755ED"/>
    <w:rsid w:val="00D76F98"/>
    <w:rsid w:val="00D801F1"/>
    <w:rsid w:val="00D816E5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A0571"/>
    <w:rsid w:val="00DA0F1A"/>
    <w:rsid w:val="00DA1A41"/>
    <w:rsid w:val="00DA3C17"/>
    <w:rsid w:val="00DA3CB7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D044F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472B"/>
    <w:rsid w:val="00DF48DF"/>
    <w:rsid w:val="00DF5527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3ECF"/>
    <w:rsid w:val="00E34B36"/>
    <w:rsid w:val="00E34FCF"/>
    <w:rsid w:val="00E35223"/>
    <w:rsid w:val="00E35720"/>
    <w:rsid w:val="00E360D5"/>
    <w:rsid w:val="00E4127C"/>
    <w:rsid w:val="00E417AA"/>
    <w:rsid w:val="00E425B3"/>
    <w:rsid w:val="00E4306E"/>
    <w:rsid w:val="00E43623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77CB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6AF0"/>
    <w:rsid w:val="00E77243"/>
    <w:rsid w:val="00E805A8"/>
    <w:rsid w:val="00E82A11"/>
    <w:rsid w:val="00E840E6"/>
    <w:rsid w:val="00E84F1D"/>
    <w:rsid w:val="00E86BE8"/>
    <w:rsid w:val="00E874CC"/>
    <w:rsid w:val="00E87EF0"/>
    <w:rsid w:val="00E910F3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B5A"/>
    <w:rsid w:val="00EA05A7"/>
    <w:rsid w:val="00EA0F8D"/>
    <w:rsid w:val="00EA21CC"/>
    <w:rsid w:val="00EA3042"/>
    <w:rsid w:val="00EA3425"/>
    <w:rsid w:val="00EA3BEF"/>
    <w:rsid w:val="00EA3FAE"/>
    <w:rsid w:val="00EA4186"/>
    <w:rsid w:val="00EA5263"/>
    <w:rsid w:val="00EA5520"/>
    <w:rsid w:val="00EB032B"/>
    <w:rsid w:val="00EB0CE4"/>
    <w:rsid w:val="00EB1952"/>
    <w:rsid w:val="00EB3925"/>
    <w:rsid w:val="00EB4718"/>
    <w:rsid w:val="00EB4AF0"/>
    <w:rsid w:val="00EB5521"/>
    <w:rsid w:val="00EB5A39"/>
    <w:rsid w:val="00EB5D2C"/>
    <w:rsid w:val="00EB6F66"/>
    <w:rsid w:val="00EC0718"/>
    <w:rsid w:val="00EC2DAA"/>
    <w:rsid w:val="00EC5DC1"/>
    <w:rsid w:val="00EC60AC"/>
    <w:rsid w:val="00EC6231"/>
    <w:rsid w:val="00EC6796"/>
    <w:rsid w:val="00EC6AA8"/>
    <w:rsid w:val="00EC6D4A"/>
    <w:rsid w:val="00ED02A3"/>
    <w:rsid w:val="00ED0CF3"/>
    <w:rsid w:val="00ED16AB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E01B6"/>
    <w:rsid w:val="00EE078D"/>
    <w:rsid w:val="00EE080E"/>
    <w:rsid w:val="00EE1665"/>
    <w:rsid w:val="00EE1B70"/>
    <w:rsid w:val="00EE24B6"/>
    <w:rsid w:val="00EE4983"/>
    <w:rsid w:val="00EE5905"/>
    <w:rsid w:val="00EE5E59"/>
    <w:rsid w:val="00EE64B5"/>
    <w:rsid w:val="00EE67EE"/>
    <w:rsid w:val="00EE727E"/>
    <w:rsid w:val="00EF03AF"/>
    <w:rsid w:val="00EF0442"/>
    <w:rsid w:val="00EF1AA9"/>
    <w:rsid w:val="00EF2652"/>
    <w:rsid w:val="00EF2E17"/>
    <w:rsid w:val="00EF2E62"/>
    <w:rsid w:val="00EF4E1D"/>
    <w:rsid w:val="00EF5434"/>
    <w:rsid w:val="00EF706E"/>
    <w:rsid w:val="00EF7542"/>
    <w:rsid w:val="00EF770C"/>
    <w:rsid w:val="00EF78C2"/>
    <w:rsid w:val="00F003D4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109A8"/>
    <w:rsid w:val="00F1208E"/>
    <w:rsid w:val="00F12F99"/>
    <w:rsid w:val="00F13C1E"/>
    <w:rsid w:val="00F141DE"/>
    <w:rsid w:val="00F143AB"/>
    <w:rsid w:val="00F16E20"/>
    <w:rsid w:val="00F1772D"/>
    <w:rsid w:val="00F17E7F"/>
    <w:rsid w:val="00F22C23"/>
    <w:rsid w:val="00F24933"/>
    <w:rsid w:val="00F24C42"/>
    <w:rsid w:val="00F254A6"/>
    <w:rsid w:val="00F33343"/>
    <w:rsid w:val="00F34EFE"/>
    <w:rsid w:val="00F35555"/>
    <w:rsid w:val="00F359F0"/>
    <w:rsid w:val="00F36B08"/>
    <w:rsid w:val="00F36DA4"/>
    <w:rsid w:val="00F379DC"/>
    <w:rsid w:val="00F40A8F"/>
    <w:rsid w:val="00F42401"/>
    <w:rsid w:val="00F4395E"/>
    <w:rsid w:val="00F4447C"/>
    <w:rsid w:val="00F448AE"/>
    <w:rsid w:val="00F450CD"/>
    <w:rsid w:val="00F46540"/>
    <w:rsid w:val="00F465B3"/>
    <w:rsid w:val="00F46C22"/>
    <w:rsid w:val="00F46E81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59F"/>
    <w:rsid w:val="00F67705"/>
    <w:rsid w:val="00F67A29"/>
    <w:rsid w:val="00F67CF2"/>
    <w:rsid w:val="00F67D61"/>
    <w:rsid w:val="00F70647"/>
    <w:rsid w:val="00F70E20"/>
    <w:rsid w:val="00F72209"/>
    <w:rsid w:val="00F72AEF"/>
    <w:rsid w:val="00F74B8B"/>
    <w:rsid w:val="00F74E88"/>
    <w:rsid w:val="00F74ED4"/>
    <w:rsid w:val="00F75267"/>
    <w:rsid w:val="00F755B9"/>
    <w:rsid w:val="00F76539"/>
    <w:rsid w:val="00F769F5"/>
    <w:rsid w:val="00F778B7"/>
    <w:rsid w:val="00F80DDB"/>
    <w:rsid w:val="00F82C76"/>
    <w:rsid w:val="00F84216"/>
    <w:rsid w:val="00F86186"/>
    <w:rsid w:val="00F87F11"/>
    <w:rsid w:val="00F915F3"/>
    <w:rsid w:val="00F91A5B"/>
    <w:rsid w:val="00F92364"/>
    <w:rsid w:val="00F933CC"/>
    <w:rsid w:val="00F936AD"/>
    <w:rsid w:val="00F94142"/>
    <w:rsid w:val="00F9463D"/>
    <w:rsid w:val="00F94937"/>
    <w:rsid w:val="00F95054"/>
    <w:rsid w:val="00F9515F"/>
    <w:rsid w:val="00F966E5"/>
    <w:rsid w:val="00F96C92"/>
    <w:rsid w:val="00FA0BC1"/>
    <w:rsid w:val="00FA1333"/>
    <w:rsid w:val="00FA13EA"/>
    <w:rsid w:val="00FA1FBE"/>
    <w:rsid w:val="00FA200F"/>
    <w:rsid w:val="00FA2136"/>
    <w:rsid w:val="00FA2CC1"/>
    <w:rsid w:val="00FA331A"/>
    <w:rsid w:val="00FA4B7C"/>
    <w:rsid w:val="00FA4DEA"/>
    <w:rsid w:val="00FA5CEB"/>
    <w:rsid w:val="00FA5D8F"/>
    <w:rsid w:val="00FA7590"/>
    <w:rsid w:val="00FB00BD"/>
    <w:rsid w:val="00FB00DB"/>
    <w:rsid w:val="00FB0303"/>
    <w:rsid w:val="00FB0E87"/>
    <w:rsid w:val="00FB1464"/>
    <w:rsid w:val="00FB3BFA"/>
    <w:rsid w:val="00FB3DF4"/>
    <w:rsid w:val="00FB5961"/>
    <w:rsid w:val="00FB5A2D"/>
    <w:rsid w:val="00FB653E"/>
    <w:rsid w:val="00FB6A7E"/>
    <w:rsid w:val="00FB7576"/>
    <w:rsid w:val="00FC0E2E"/>
    <w:rsid w:val="00FC2CDF"/>
    <w:rsid w:val="00FC4287"/>
    <w:rsid w:val="00FC46FE"/>
    <w:rsid w:val="00FC5B3B"/>
    <w:rsid w:val="00FC6462"/>
    <w:rsid w:val="00FC7087"/>
    <w:rsid w:val="00FD20DC"/>
    <w:rsid w:val="00FD2B2B"/>
    <w:rsid w:val="00FD39CE"/>
    <w:rsid w:val="00FD3C0C"/>
    <w:rsid w:val="00FD3F8D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5A9B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CB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06CB0"/>
    <w:pPr>
      <w:keepNext/>
      <w:spacing w:after="0" w:line="240" w:lineRule="auto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6CB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qFormat/>
    <w:rsid w:val="008F3D0D"/>
    <w:pPr>
      <w:ind w:left="720"/>
      <w:contextualSpacing/>
    </w:pPr>
  </w:style>
  <w:style w:type="character" w:styleId="a4">
    <w:name w:val="Hyperlink"/>
    <w:basedOn w:val="a0"/>
    <w:unhideWhenUsed/>
    <w:rsid w:val="00265990"/>
    <w:rPr>
      <w:color w:val="0000FF"/>
      <w:u w:val="single"/>
    </w:rPr>
  </w:style>
  <w:style w:type="paragraph" w:customStyle="1" w:styleId="ConsPlusNormal">
    <w:name w:val="ConsPlusNormal"/>
    <w:rsid w:val="002659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Title"/>
    <w:aliases w:val=" Знак"/>
    <w:basedOn w:val="a"/>
    <w:link w:val="a6"/>
    <w:qFormat/>
    <w:rsid w:val="00D56D14"/>
    <w:pPr>
      <w:spacing w:after="0" w:line="240" w:lineRule="auto"/>
      <w:jc w:val="center"/>
    </w:pPr>
    <w:rPr>
      <w:rFonts w:ascii="Times New Roman" w:hAnsi="Times New Roman"/>
      <w:sz w:val="40"/>
      <w:szCs w:val="24"/>
    </w:rPr>
  </w:style>
  <w:style w:type="character" w:customStyle="1" w:styleId="a6">
    <w:name w:val="Название Знак"/>
    <w:aliases w:val=" Знак Знак"/>
    <w:basedOn w:val="a0"/>
    <w:link w:val="a5"/>
    <w:rsid w:val="00D56D14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a7">
    <w:name w:val="Normal (Web)"/>
    <w:basedOn w:val="a"/>
    <w:rsid w:val="00D56D14"/>
    <w:pPr>
      <w:spacing w:before="82" w:after="82" w:line="240" w:lineRule="auto"/>
      <w:ind w:left="164" w:right="164"/>
      <w:jc w:val="both"/>
    </w:pPr>
    <w:rPr>
      <w:rFonts w:ascii="Times New Roman" w:hAnsi="Times New Roman"/>
      <w:color w:val="000000"/>
      <w:sz w:val="20"/>
      <w:szCs w:val="20"/>
    </w:rPr>
  </w:style>
  <w:style w:type="paragraph" w:styleId="a8">
    <w:name w:val="Body Text"/>
    <w:basedOn w:val="a"/>
    <w:link w:val="a9"/>
    <w:rsid w:val="00D56D1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D56D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D56D14"/>
    <w:rPr>
      <w:rFonts w:eastAsia="Arial Unicode MS"/>
      <w:sz w:val="18"/>
      <w:szCs w:val="18"/>
      <w:shd w:val="clear" w:color="auto" w:fill="FFFFFF"/>
      <w:lang w:eastAsia="ru-RU"/>
    </w:rPr>
  </w:style>
  <w:style w:type="paragraph" w:customStyle="1" w:styleId="20">
    <w:name w:val="Основной текст (2)"/>
    <w:basedOn w:val="a"/>
    <w:link w:val="2"/>
    <w:rsid w:val="00D56D14"/>
    <w:pPr>
      <w:shd w:val="clear" w:color="auto" w:fill="FFFFFF"/>
      <w:spacing w:after="0" w:line="210" w:lineRule="exact"/>
      <w:jc w:val="both"/>
    </w:pPr>
    <w:rPr>
      <w:rFonts w:asciiTheme="minorHAnsi" w:eastAsia="Arial Unicode MS" w:hAnsiTheme="minorHAnsi" w:cstheme="minorBidi"/>
      <w:sz w:val="18"/>
      <w:szCs w:val="18"/>
    </w:rPr>
  </w:style>
  <w:style w:type="character" w:customStyle="1" w:styleId="aa">
    <w:name w:val="Основной текст + Полужирный"/>
    <w:rsid w:val="00D56D14"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2CenturyGothic">
    <w:name w:val="Основной текст (2) + Century Gothic"/>
    <w:aliases w:val="5 pt,Полужирный,Основной текст + 9,Курсив,Основной текст + 12 pt,Масштаб 10%,Оглавление (2) + 9"/>
    <w:rsid w:val="00D56D14"/>
    <w:rPr>
      <w:rFonts w:ascii="Century Gothic" w:hAnsi="Century Gothic" w:cs="Century Gothic"/>
      <w:b/>
      <w:bCs/>
      <w:spacing w:val="0"/>
      <w:sz w:val="10"/>
      <w:szCs w:val="10"/>
      <w:lang w:val="en-US" w:eastAsia="en-US"/>
    </w:rPr>
  </w:style>
  <w:style w:type="paragraph" w:customStyle="1" w:styleId="formattexttopleveltext">
    <w:name w:val="formattext topleveltext"/>
    <w:basedOn w:val="a"/>
    <w:rsid w:val="00D56D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D56D14"/>
  </w:style>
  <w:style w:type="character" w:styleId="ab">
    <w:name w:val="Strong"/>
    <w:basedOn w:val="a0"/>
    <w:qFormat/>
    <w:rsid w:val="00D56D14"/>
    <w:rPr>
      <w:b/>
      <w:bCs/>
    </w:rPr>
  </w:style>
  <w:style w:type="paragraph" w:customStyle="1" w:styleId="p7">
    <w:name w:val="p7"/>
    <w:basedOn w:val="a"/>
    <w:rsid w:val="00D56D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8">
    <w:name w:val="p8"/>
    <w:basedOn w:val="a"/>
    <w:rsid w:val="00D56D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9">
    <w:name w:val="p9"/>
    <w:basedOn w:val="a"/>
    <w:rsid w:val="00D56D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4">
    <w:name w:val="s4"/>
    <w:basedOn w:val="a0"/>
    <w:rsid w:val="00D56D14"/>
  </w:style>
  <w:style w:type="paragraph" w:customStyle="1" w:styleId="p6">
    <w:name w:val="p6"/>
    <w:basedOn w:val="a"/>
    <w:rsid w:val="00D56D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D56D14"/>
  </w:style>
  <w:style w:type="paragraph" w:styleId="ac">
    <w:name w:val="No Spacing"/>
    <w:link w:val="ad"/>
    <w:qFormat/>
    <w:rsid w:val="00D56D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basedOn w:val="a0"/>
    <w:link w:val="ac"/>
    <w:rsid w:val="00D56D14"/>
    <w:rPr>
      <w:rFonts w:ascii="Calibri" w:eastAsia="Times New Roman" w:hAnsi="Calibri" w:cs="Times New Roman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507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507B6F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507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07B6F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talec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3394</Words>
  <Characters>19349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2013-12-02T05:20:00Z</cp:lastPrinted>
  <dcterms:created xsi:type="dcterms:W3CDTF">2013-12-02T04:30:00Z</dcterms:created>
  <dcterms:modified xsi:type="dcterms:W3CDTF">2013-12-11T00:56:00Z</dcterms:modified>
</cp:coreProperties>
</file>