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91CEA" w:rsidRDefault="00091CEA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F580D" w:rsidRDefault="009F580D" w:rsidP="009F580D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Сервис «Жизненные ситуации» поможет разобраться в услугах </w:t>
      </w:r>
      <w:r w:rsidRPr="00E246B6">
        <w:rPr>
          <w:rFonts w:ascii="Times New Roman" w:hAnsi="Times New Roman" w:cs="Times New Roman"/>
          <w:b/>
          <w:sz w:val="26"/>
          <w:szCs w:val="26"/>
        </w:rPr>
        <w:t>Росреестра</w:t>
      </w:r>
    </w:p>
    <w:p w:rsidR="009F580D" w:rsidRPr="00E246B6" w:rsidRDefault="009F580D" w:rsidP="009F580D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580D" w:rsidRPr="00E246B6" w:rsidRDefault="009F580D" w:rsidP="009F58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6B6">
        <w:rPr>
          <w:rFonts w:ascii="Times New Roman" w:hAnsi="Times New Roman" w:cs="Times New Roman"/>
          <w:sz w:val="26"/>
          <w:szCs w:val="26"/>
        </w:rPr>
        <w:t xml:space="preserve">Основная цель сервиса «Жизненные ситуации» - </w:t>
      </w:r>
      <w:r>
        <w:rPr>
          <w:rFonts w:ascii="Times New Roman" w:hAnsi="Times New Roman" w:cs="Times New Roman"/>
          <w:sz w:val="26"/>
          <w:szCs w:val="26"/>
        </w:rPr>
        <w:t xml:space="preserve">помочь заявителю </w:t>
      </w:r>
      <w:r w:rsidRPr="00E246B6">
        <w:rPr>
          <w:rFonts w:ascii="Times New Roman" w:hAnsi="Times New Roman" w:cs="Times New Roman"/>
          <w:sz w:val="26"/>
          <w:szCs w:val="26"/>
        </w:rPr>
        <w:t>получить сведения о порядке действий и</w:t>
      </w:r>
      <w:r>
        <w:rPr>
          <w:rFonts w:ascii="Times New Roman" w:hAnsi="Times New Roman" w:cs="Times New Roman"/>
          <w:sz w:val="26"/>
          <w:szCs w:val="26"/>
        </w:rPr>
        <w:t xml:space="preserve"> перечне документов, необходимых в конкретных ситуациях</w:t>
      </w:r>
      <w:r w:rsidRPr="00E246B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F580D" w:rsidRPr="00E246B6" w:rsidRDefault="009F580D" w:rsidP="009F58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Сервис расположен в разделе «Э</w:t>
      </w:r>
      <w:r w:rsidRPr="00FC0D9E">
        <w:rPr>
          <w:rFonts w:ascii="Times New Roman" w:hAnsi="Times New Roman" w:cs="Times New Roman"/>
          <w:sz w:val="26"/>
          <w:szCs w:val="26"/>
        </w:rPr>
        <w:t>лектронные услуги и сервисы</w:t>
      </w:r>
      <w:r>
        <w:rPr>
          <w:rFonts w:ascii="Times New Roman" w:hAnsi="Times New Roman" w:cs="Times New Roman"/>
          <w:sz w:val="26"/>
          <w:szCs w:val="26"/>
        </w:rPr>
        <w:t>» на портале Росреестра (</w:t>
      </w:r>
      <w:r>
        <w:rPr>
          <w:rFonts w:ascii="Times New Roman" w:hAnsi="Times New Roman" w:cs="Times New Roman"/>
          <w:sz w:val="26"/>
          <w:szCs w:val="26"/>
          <w:lang w:val="en-US"/>
        </w:rPr>
        <w:t>rosreestr</w:t>
      </w:r>
      <w:r w:rsidRPr="00FC0D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>). Сначала в «Жизненных ситуациях» необходимо в</w:t>
      </w:r>
      <w:r w:rsidRPr="00E246B6">
        <w:rPr>
          <w:rFonts w:ascii="Times New Roman" w:hAnsi="Times New Roman" w:cs="Times New Roman"/>
          <w:sz w:val="26"/>
          <w:szCs w:val="26"/>
        </w:rPr>
        <w:t>ыбрать объект недвижимости, по которому планируете совершить операцию. Это может быть жилой дом, земельный участок, квартира, комната в коммунальной квартире, нежилые здания, объекты капитального или незавершенного строительства, а также части жилых домой и</w:t>
      </w:r>
      <w:bookmarkStart w:id="0" w:name="_GoBack"/>
      <w:bookmarkEnd w:id="0"/>
      <w:r w:rsidRPr="00E246B6">
        <w:rPr>
          <w:rFonts w:ascii="Times New Roman" w:hAnsi="Times New Roman" w:cs="Times New Roman"/>
          <w:sz w:val="26"/>
          <w:szCs w:val="26"/>
        </w:rPr>
        <w:t xml:space="preserve"> квартир.</w:t>
      </w:r>
    </w:p>
    <w:p w:rsidR="009F580D" w:rsidRPr="00E246B6" w:rsidRDefault="009F580D" w:rsidP="009F58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6B6">
        <w:rPr>
          <w:rFonts w:ascii="Times New Roman" w:hAnsi="Times New Roman" w:cs="Times New Roman"/>
          <w:sz w:val="26"/>
          <w:szCs w:val="26"/>
        </w:rPr>
        <w:t xml:space="preserve"> Далее в сервисе предлагается выбрать необходимую операцию. Например, если вы выбрали земельный участок, из раздела регистрации прав предлагаются операции дарения, наследования, внесения изменений и отказ от права собственности. </w:t>
      </w:r>
    </w:p>
    <w:p w:rsidR="009F580D" w:rsidRPr="00E246B6" w:rsidRDefault="009F580D" w:rsidP="009F58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246B6">
        <w:rPr>
          <w:rFonts w:ascii="Times New Roman" w:hAnsi="Times New Roman" w:cs="Times New Roman"/>
          <w:sz w:val="26"/>
          <w:szCs w:val="26"/>
        </w:rPr>
        <w:t xml:space="preserve">о кадастровому учету </w:t>
      </w:r>
      <w:r>
        <w:rPr>
          <w:rFonts w:ascii="Times New Roman" w:hAnsi="Times New Roman" w:cs="Times New Roman"/>
          <w:sz w:val="26"/>
          <w:szCs w:val="26"/>
        </w:rPr>
        <w:t>сервис «Жизненные ситуации» предлагает</w:t>
      </w:r>
      <w:r w:rsidRPr="00E246B6">
        <w:rPr>
          <w:rFonts w:ascii="Times New Roman" w:hAnsi="Times New Roman" w:cs="Times New Roman"/>
          <w:sz w:val="26"/>
          <w:szCs w:val="26"/>
        </w:rPr>
        <w:t>пос</w:t>
      </w:r>
      <w:r>
        <w:rPr>
          <w:rFonts w:ascii="Times New Roman" w:hAnsi="Times New Roman" w:cs="Times New Roman"/>
          <w:sz w:val="26"/>
          <w:szCs w:val="26"/>
        </w:rPr>
        <w:t>тановку</w:t>
      </w:r>
      <w:r w:rsidRPr="00E246B6">
        <w:rPr>
          <w:rFonts w:ascii="Times New Roman" w:hAnsi="Times New Roman" w:cs="Times New Roman"/>
          <w:sz w:val="26"/>
          <w:szCs w:val="26"/>
        </w:rPr>
        <w:t xml:space="preserve"> на кадастровый учет, учет изменений объекта недвижимости, исправление технических или кадастровых ошибок в кадастровых сведениях и запрос сведений из реестра недвижимости.</w:t>
      </w:r>
    </w:p>
    <w:p w:rsidR="009F580D" w:rsidRPr="00E246B6" w:rsidRDefault="009F580D" w:rsidP="009F58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6B6">
        <w:rPr>
          <w:rFonts w:ascii="Times New Roman" w:hAnsi="Times New Roman" w:cs="Times New Roman"/>
          <w:sz w:val="26"/>
          <w:szCs w:val="26"/>
        </w:rPr>
        <w:t>Для более точного формирования пакета документов рекомендуется заполнить анкету. На основании полученных ответов на экране появится перечень требуемых документов вместе с максимальным сроком предоставления услуги и информацией о размере оплаты госпошлины.</w:t>
      </w:r>
    </w:p>
    <w:p w:rsidR="009F580D" w:rsidRPr="00E246B6" w:rsidRDefault="009F580D" w:rsidP="009F58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6B6">
        <w:rPr>
          <w:rFonts w:ascii="Times New Roman" w:hAnsi="Times New Roman" w:cs="Times New Roman"/>
          <w:sz w:val="26"/>
          <w:szCs w:val="26"/>
        </w:rPr>
        <w:t>Список можно будет распечатать или сохранить. Также с этой страницы заявитель сможет перейти в раздел «Электронные услуги» для дальнейшего оформления документов в электронном виде.</w:t>
      </w:r>
    </w:p>
    <w:p w:rsid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80D" w:rsidRPr="0019252A" w:rsidRDefault="009F580D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4B67A3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7D3" w:rsidRDefault="002B37D3" w:rsidP="000F6087">
      <w:pPr>
        <w:spacing w:after="0" w:line="240" w:lineRule="auto"/>
      </w:pPr>
      <w:r>
        <w:separator/>
      </w:r>
    </w:p>
  </w:endnote>
  <w:endnote w:type="continuationSeparator" w:id="1">
    <w:p w:rsidR="002B37D3" w:rsidRDefault="002B37D3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091CEA">
      <w:rPr>
        <w:rFonts w:ascii="Times New Roman" w:hAnsi="Times New Roman" w:cs="Times New Roman"/>
        <w:sz w:val="20"/>
        <w:szCs w:val="20"/>
      </w:rPr>
      <w:t>37-29-90 доб. 2046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7D3" w:rsidRDefault="002B37D3" w:rsidP="000F6087">
      <w:pPr>
        <w:spacing w:after="0" w:line="240" w:lineRule="auto"/>
      </w:pPr>
      <w:r>
        <w:separator/>
      </w:r>
    </w:p>
  </w:footnote>
  <w:footnote w:type="continuationSeparator" w:id="1">
    <w:p w:rsidR="002B37D3" w:rsidRDefault="002B37D3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34A75"/>
    <w:rsid w:val="000428DA"/>
    <w:rsid w:val="00075896"/>
    <w:rsid w:val="00087609"/>
    <w:rsid w:val="00091CEA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85B23"/>
    <w:rsid w:val="00292E6A"/>
    <w:rsid w:val="00294107"/>
    <w:rsid w:val="002B37D3"/>
    <w:rsid w:val="00303BBB"/>
    <w:rsid w:val="003272CE"/>
    <w:rsid w:val="00357835"/>
    <w:rsid w:val="00370B45"/>
    <w:rsid w:val="003B2121"/>
    <w:rsid w:val="003B747F"/>
    <w:rsid w:val="00455C72"/>
    <w:rsid w:val="004743C8"/>
    <w:rsid w:val="004B67A3"/>
    <w:rsid w:val="00537915"/>
    <w:rsid w:val="00556A59"/>
    <w:rsid w:val="00556B62"/>
    <w:rsid w:val="0056098B"/>
    <w:rsid w:val="00561DB1"/>
    <w:rsid w:val="00567374"/>
    <w:rsid w:val="005A349A"/>
    <w:rsid w:val="005B7CAA"/>
    <w:rsid w:val="005D2B58"/>
    <w:rsid w:val="00606BF2"/>
    <w:rsid w:val="006E53B6"/>
    <w:rsid w:val="00763E36"/>
    <w:rsid w:val="007E13A6"/>
    <w:rsid w:val="007E6141"/>
    <w:rsid w:val="00820593"/>
    <w:rsid w:val="008B34BE"/>
    <w:rsid w:val="008C1455"/>
    <w:rsid w:val="008D5FD7"/>
    <w:rsid w:val="008F6470"/>
    <w:rsid w:val="009475D9"/>
    <w:rsid w:val="00952C60"/>
    <w:rsid w:val="009A4867"/>
    <w:rsid w:val="009D375D"/>
    <w:rsid w:val="009E4213"/>
    <w:rsid w:val="009F580D"/>
    <w:rsid w:val="00A3429B"/>
    <w:rsid w:val="00A41F1B"/>
    <w:rsid w:val="00A80CAE"/>
    <w:rsid w:val="00AE405A"/>
    <w:rsid w:val="00B60DAA"/>
    <w:rsid w:val="00B9059F"/>
    <w:rsid w:val="00BA1506"/>
    <w:rsid w:val="00C26383"/>
    <w:rsid w:val="00C30451"/>
    <w:rsid w:val="00C40F40"/>
    <w:rsid w:val="00C85841"/>
    <w:rsid w:val="00C91839"/>
    <w:rsid w:val="00D147C8"/>
    <w:rsid w:val="00D512D7"/>
    <w:rsid w:val="00D5500D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D33E3"/>
    <w:rsid w:val="00FD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2018-09-17T00:18:00Z</dcterms:created>
  <dcterms:modified xsi:type="dcterms:W3CDTF">2018-09-17T00:18:00Z</dcterms:modified>
</cp:coreProperties>
</file>