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D0" w:rsidRPr="00764E9C" w:rsidRDefault="00BE3AD0" w:rsidP="00862B35">
      <w:pPr>
        <w:jc w:val="center"/>
        <w:rPr>
          <w:rFonts w:ascii="Segoe UI" w:hAnsi="Segoe UI" w:cs="Segoe UI"/>
          <w:b/>
          <w:sz w:val="28"/>
          <w:szCs w:val="28"/>
        </w:rPr>
      </w:pPr>
      <w:r w:rsidRPr="00764E9C">
        <w:rPr>
          <w:rFonts w:ascii="Segoe UI" w:hAnsi="Segoe UI" w:cs="Segoe UI"/>
          <w:b/>
          <w:sz w:val="28"/>
          <w:szCs w:val="28"/>
        </w:rPr>
        <w:t>Пресс-релиз</w:t>
      </w:r>
      <w:bookmarkStart w:id="0" w:name="_GoBack"/>
      <w:bookmarkEnd w:id="0"/>
    </w:p>
    <w:p w:rsidR="00862B35" w:rsidRDefault="00862B35" w:rsidP="00862B35">
      <w:pPr>
        <w:spacing w:after="0"/>
        <w:ind w:firstLine="709"/>
        <w:jc w:val="center"/>
        <w:rPr>
          <w:rFonts w:ascii="Times New Roman" w:hAnsi="Times New Roman" w:cs="Times New Roman"/>
          <w:sz w:val="26"/>
          <w:szCs w:val="26"/>
        </w:rPr>
      </w:pPr>
      <w:r w:rsidRPr="007305EA">
        <w:rPr>
          <w:rFonts w:ascii="Times New Roman" w:hAnsi="Times New Roman" w:cs="Times New Roman"/>
          <w:b/>
          <w:sz w:val="26"/>
          <w:szCs w:val="26"/>
        </w:rPr>
        <w:t xml:space="preserve">В Школе электронных услуг прошли обучение представители </w:t>
      </w:r>
      <w:r>
        <w:rPr>
          <w:rFonts w:ascii="Times New Roman" w:hAnsi="Times New Roman" w:cs="Times New Roman"/>
          <w:b/>
          <w:sz w:val="26"/>
          <w:szCs w:val="26"/>
        </w:rPr>
        <w:t xml:space="preserve">органов </w:t>
      </w:r>
      <w:r w:rsidRPr="007305EA">
        <w:rPr>
          <w:rFonts w:ascii="Times New Roman" w:hAnsi="Times New Roman" w:cs="Times New Roman"/>
          <w:b/>
          <w:sz w:val="26"/>
          <w:szCs w:val="26"/>
        </w:rPr>
        <w:t>местн</w:t>
      </w:r>
      <w:r>
        <w:rPr>
          <w:rFonts w:ascii="Times New Roman" w:hAnsi="Times New Roman" w:cs="Times New Roman"/>
          <w:b/>
          <w:sz w:val="26"/>
          <w:szCs w:val="26"/>
        </w:rPr>
        <w:t>ого</w:t>
      </w:r>
      <w:r w:rsidRPr="007305EA">
        <w:rPr>
          <w:rFonts w:ascii="Times New Roman" w:hAnsi="Times New Roman" w:cs="Times New Roman"/>
          <w:b/>
          <w:sz w:val="26"/>
          <w:szCs w:val="26"/>
        </w:rPr>
        <w:t xml:space="preserve"> самоуправлени</w:t>
      </w:r>
      <w:r>
        <w:rPr>
          <w:rFonts w:ascii="Times New Roman" w:hAnsi="Times New Roman" w:cs="Times New Roman"/>
          <w:b/>
          <w:sz w:val="26"/>
          <w:szCs w:val="26"/>
        </w:rPr>
        <w:t>я</w:t>
      </w:r>
    </w:p>
    <w:p w:rsidR="00862B35" w:rsidRDefault="00862B35" w:rsidP="00862B3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21 марта Кадастровая палата в школе электронных услуг провела обучение специалистов местных самоуправлений Джидинского района. Начальник отдела обеспечения ведения Единого государственного реестра недвижимости Кадастровой палаты по Республике Бурятия Эржена Батуева рассказала и показала слушателям, как зайти на сайт Росреестра и воспользоваться электронными услугами и сервисами. </w:t>
      </w:r>
    </w:p>
    <w:p w:rsidR="00862B35" w:rsidRDefault="00862B35" w:rsidP="00862B3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В настоящее время на портале Росреестра доступны все базовые услуги ведомства – государственная регистрация прав, постановка на кадастровый учет, получение сведений из Единого государственного реестра недвижимости. Портал дает возможность не только получить услуги, но и с помощью сервисов предварительно записаться на прием, отследить статус своей заявки, узнать справочную информацию об объектах недвижимости в режиме онлайн, получить сведения из Фонда данных государственной кадастровой оценки. Эржена Батуева наглядно на примерах показала, как пользоваться всеми перечисленными сервисами, пояснила основные ошибки, допускаемые заявителями при загрузке сканированных образов документов. </w:t>
      </w:r>
    </w:p>
    <w:p w:rsidR="00862B35" w:rsidRDefault="00862B35" w:rsidP="00862B3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Сегодня Республика Бурятия работает по информационной системе, которая позволяет федеральным, региональным и местным органам власти, кредитным организациям (банкам), внебюджетным фондам, и прочим участникам системы межведомственного электронного взаимодействия (СМЭВ-2) обмениваться данными, необходимыми для оказания государственных услуг гражданам и организациям, в электронном виде. Новая версия программы (СМЭВ-3) в настоящее время только тестируется и в Бурятии еще не используется. </w:t>
      </w:r>
    </w:p>
    <w:p w:rsidR="00862B35" w:rsidRPr="00BC3589" w:rsidRDefault="00862B35" w:rsidP="00862B3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Слушателям школы электронных услуг показали, как зайти на портал Удостоверяющего центра Федеральной Кадастровой палаты, чтобы получить квалифицированную электронную подпись. Так, заявители могут зайти на сайт Удостоверяющего центра ФГБУ «ФКП Росреестра» по адресу: </w:t>
      </w:r>
      <w:r>
        <w:rPr>
          <w:rFonts w:ascii="Times New Roman" w:hAnsi="Times New Roman" w:cs="Times New Roman"/>
          <w:sz w:val="26"/>
          <w:szCs w:val="26"/>
          <w:lang w:val="en-US"/>
        </w:rPr>
        <w:t>hhtp</w:t>
      </w:r>
      <w:r>
        <w:rPr>
          <w:rFonts w:ascii="Times New Roman" w:hAnsi="Times New Roman" w:cs="Times New Roman"/>
          <w:sz w:val="26"/>
          <w:szCs w:val="26"/>
        </w:rPr>
        <w:t>:</w:t>
      </w:r>
      <w:r w:rsidRPr="00FF4490">
        <w:rPr>
          <w:rFonts w:ascii="Times New Roman" w:hAnsi="Times New Roman" w:cs="Times New Roman"/>
          <w:sz w:val="26"/>
          <w:szCs w:val="26"/>
        </w:rPr>
        <w:t>//</w:t>
      </w:r>
      <w:r>
        <w:rPr>
          <w:rFonts w:ascii="Times New Roman" w:hAnsi="Times New Roman" w:cs="Times New Roman"/>
          <w:sz w:val="26"/>
          <w:szCs w:val="26"/>
          <w:lang w:val="en-US"/>
        </w:rPr>
        <w:t>uc</w:t>
      </w:r>
      <w:r>
        <w:rPr>
          <w:rFonts w:ascii="Times New Roman" w:hAnsi="Times New Roman" w:cs="Times New Roman"/>
          <w:sz w:val="26"/>
          <w:szCs w:val="26"/>
        </w:rPr>
        <w:t>.</w:t>
      </w:r>
      <w:r>
        <w:rPr>
          <w:rFonts w:ascii="Times New Roman" w:hAnsi="Times New Roman" w:cs="Times New Roman"/>
          <w:sz w:val="26"/>
          <w:szCs w:val="26"/>
          <w:lang w:val="en-US"/>
        </w:rPr>
        <w:t>kadastr</w:t>
      </w:r>
      <w:r>
        <w:rPr>
          <w:rFonts w:ascii="Times New Roman" w:hAnsi="Times New Roman" w:cs="Times New Roman"/>
          <w:sz w:val="26"/>
          <w:szCs w:val="26"/>
        </w:rPr>
        <w:t>.</w:t>
      </w:r>
      <w:r>
        <w:rPr>
          <w:rFonts w:ascii="Times New Roman" w:hAnsi="Times New Roman" w:cs="Times New Roman"/>
          <w:sz w:val="26"/>
          <w:szCs w:val="26"/>
          <w:lang w:val="en-US"/>
        </w:rPr>
        <w:t>ru</w:t>
      </w:r>
      <w:r>
        <w:rPr>
          <w:rFonts w:ascii="Times New Roman" w:hAnsi="Times New Roman" w:cs="Times New Roman"/>
          <w:sz w:val="26"/>
          <w:szCs w:val="26"/>
        </w:rPr>
        <w:t xml:space="preserve">. Там зарегистрироваться в личном кабинете, загрузить сканы документов, оплатить услугу любым удобным способом и посетить офис для удостоверения личности. Заявитель имеет право скачать сертификат в личном кабинете на сайте </w:t>
      </w:r>
      <w:r>
        <w:rPr>
          <w:rFonts w:ascii="Times New Roman" w:hAnsi="Times New Roman" w:cs="Times New Roman"/>
          <w:sz w:val="26"/>
          <w:szCs w:val="26"/>
        </w:rPr>
        <w:lastRenderedPageBreak/>
        <w:t xml:space="preserve">Удостоверяющего центра или забрать в офисе на отчуждаемом носителе, криптографическом токене.  </w:t>
      </w:r>
    </w:p>
    <w:p w:rsidR="00862B35" w:rsidRDefault="00862B35" w:rsidP="00862B35">
      <w:pPr>
        <w:ind w:firstLine="709"/>
        <w:jc w:val="both"/>
        <w:rPr>
          <w:rFonts w:ascii="Times New Roman" w:hAnsi="Times New Roman" w:cs="Times New Roman"/>
          <w:sz w:val="26"/>
          <w:szCs w:val="26"/>
        </w:rPr>
      </w:pPr>
      <w:r>
        <w:rPr>
          <w:rFonts w:ascii="Times New Roman" w:hAnsi="Times New Roman" w:cs="Times New Roman"/>
          <w:sz w:val="26"/>
          <w:szCs w:val="26"/>
        </w:rPr>
        <w:t>Напомним, Школа электронных услуг начала работу с февраля 2018 года. В настоящее время, в рамках проекта прошли обучение сотрудники Союза риелторов Сибири, Нотариальной палаты, Прокуратуры Республики Бурятия, Федеральной Таможенной службы, МВД, Управления Росгвардии по Бурятии, представители органов местного самоуправления, студенты, школьники и простые граждане.Занятия традиционно проходят ежемесячно по адресу: г. Улан-Удэ, ул. Ленина,55, 3-й этаж, кабинет №51. Записаться на занятия можно по телефону: 8(3012) 372990 (доб.4071).</w:t>
      </w:r>
    </w:p>
    <w:p w:rsidR="00862B35" w:rsidRPr="00B3664D" w:rsidRDefault="00862B35" w:rsidP="00862B35">
      <w:pPr>
        <w:spacing w:after="0"/>
        <w:ind w:firstLine="709"/>
        <w:jc w:val="both"/>
        <w:rPr>
          <w:rFonts w:ascii="Times New Roman" w:hAnsi="Times New Roman" w:cs="Times New Roman"/>
          <w:bCs/>
          <w:sz w:val="28"/>
          <w:szCs w:val="28"/>
          <w:lang w:eastAsia="ru-RU"/>
        </w:rPr>
      </w:pPr>
    </w:p>
    <w:p w:rsidR="00AA119C" w:rsidRPr="00D01161" w:rsidRDefault="00AA119C" w:rsidP="00AA119C">
      <w:pPr>
        <w:spacing w:after="0"/>
        <w:ind w:firstLine="708"/>
        <w:jc w:val="both"/>
        <w:rPr>
          <w:rFonts w:ascii="Times New Roman" w:hAnsi="Times New Roman" w:cs="Times New Roman"/>
          <w:sz w:val="24"/>
          <w:szCs w:val="24"/>
        </w:rPr>
      </w:pPr>
    </w:p>
    <w:p w:rsidR="00AA119C" w:rsidRPr="00D01161" w:rsidRDefault="00AA119C" w:rsidP="00AA119C">
      <w:pPr>
        <w:rPr>
          <w:sz w:val="24"/>
          <w:szCs w:val="24"/>
        </w:rPr>
      </w:pPr>
    </w:p>
    <w:p w:rsidR="00FA70DC" w:rsidRPr="00991440" w:rsidRDefault="00FA70DC" w:rsidP="003E4301">
      <w:pPr>
        <w:spacing w:after="0"/>
        <w:jc w:val="right"/>
        <w:rPr>
          <w:rFonts w:ascii="Times New Roman" w:hAnsi="Times New Roman" w:cs="Times New Roman"/>
          <w:b/>
          <w:sz w:val="24"/>
          <w:szCs w:val="24"/>
        </w:rPr>
      </w:pPr>
    </w:p>
    <w:p w:rsidR="00D755EE" w:rsidRPr="00991440" w:rsidRDefault="008474C6" w:rsidP="00AA119C">
      <w:pPr>
        <w:tabs>
          <w:tab w:val="left" w:pos="5595"/>
        </w:tabs>
        <w:spacing w:after="0"/>
        <w:jc w:val="both"/>
        <w:rPr>
          <w:rFonts w:ascii="Times New Roman" w:hAnsi="Times New Roman" w:cs="Times New Roman"/>
          <w:b/>
          <w:sz w:val="24"/>
          <w:szCs w:val="24"/>
        </w:rPr>
      </w:pPr>
      <w:r>
        <w:rPr>
          <w:rFonts w:ascii="Times New Roman" w:hAnsi="Times New Roman" w:cs="Times New Roman"/>
          <w:sz w:val="24"/>
          <w:szCs w:val="24"/>
        </w:rPr>
        <w:tab/>
      </w:r>
    </w:p>
    <w:p w:rsidR="000F6087" w:rsidRPr="00991440" w:rsidRDefault="000F6087" w:rsidP="00455C72">
      <w:pPr>
        <w:spacing w:after="0"/>
        <w:rPr>
          <w:rFonts w:ascii="Times New Roman" w:hAnsi="Times New Roman" w:cs="Times New Roman"/>
          <w:sz w:val="24"/>
          <w:szCs w:val="24"/>
          <w:u w:val="single"/>
        </w:rPr>
      </w:pPr>
    </w:p>
    <w:sectPr w:rsidR="000F6087" w:rsidRPr="00991440" w:rsidSect="00365BB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018" w:rsidRDefault="002A5018" w:rsidP="000F6087">
      <w:pPr>
        <w:spacing w:after="0" w:line="240" w:lineRule="auto"/>
      </w:pPr>
      <w:r>
        <w:separator/>
      </w:r>
    </w:p>
  </w:endnote>
  <w:endnote w:type="continuationSeparator" w:id="1">
    <w:p w:rsidR="002A5018" w:rsidRDefault="002A5018" w:rsidP="000F6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rsidP="000F6087">
    <w:pPr>
      <w:pStyle w:val="a7"/>
    </w:pPr>
  </w:p>
  <w:p w:rsidR="000F6087" w:rsidRPr="000F6087" w:rsidRDefault="000F6087" w:rsidP="000F6087">
    <w:pPr>
      <w:pStyle w:val="a7"/>
      <w:jc w:val="right"/>
      <w:rPr>
        <w:rFonts w:ascii="Times New Roman" w:hAnsi="Times New Roman" w:cs="Times New Roman"/>
        <w:sz w:val="20"/>
        <w:szCs w:val="20"/>
        <w:u w:val="single"/>
      </w:rPr>
    </w:pPr>
    <w:r w:rsidRPr="000F6087">
      <w:rPr>
        <w:rFonts w:ascii="Times New Roman" w:hAnsi="Times New Roman" w:cs="Times New Roman"/>
        <w:sz w:val="20"/>
        <w:szCs w:val="20"/>
        <w:u w:val="single"/>
      </w:rPr>
      <w:t>Контакты для СМИ:</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г. Улан-Удэ, ул. Ленина, д.55. </w:t>
    </w:r>
  </w:p>
  <w:p w:rsidR="000F6087" w:rsidRPr="000F6087" w:rsidRDefault="009D375D" w:rsidP="000F6087">
    <w:pPr>
      <w:pStyle w:val="a7"/>
      <w:jc w:val="right"/>
      <w:rPr>
        <w:rFonts w:ascii="Times New Roman" w:hAnsi="Times New Roman" w:cs="Times New Roman"/>
        <w:sz w:val="20"/>
        <w:szCs w:val="20"/>
      </w:rPr>
    </w:pPr>
    <w:r>
      <w:rPr>
        <w:rFonts w:ascii="Times New Roman" w:hAnsi="Times New Roman" w:cs="Times New Roman"/>
        <w:sz w:val="20"/>
        <w:szCs w:val="20"/>
      </w:rPr>
      <w:t xml:space="preserve">Тел.: 8(3012) </w:t>
    </w:r>
    <w:r w:rsidR="0019252A">
      <w:rPr>
        <w:rFonts w:ascii="Times New Roman" w:hAnsi="Times New Roman" w:cs="Times New Roman"/>
        <w:sz w:val="20"/>
        <w:szCs w:val="20"/>
      </w:rPr>
      <w:t>37-29-90 доб. 20</w:t>
    </w:r>
    <w:r w:rsidR="00FA70DC">
      <w:rPr>
        <w:rFonts w:ascii="Times New Roman" w:hAnsi="Times New Roman" w:cs="Times New Roman"/>
        <w:sz w:val="20"/>
        <w:szCs w:val="20"/>
      </w:rPr>
      <w:t>4</w:t>
    </w:r>
    <w:r w:rsidR="0019252A">
      <w:rPr>
        <w:rFonts w:ascii="Times New Roman" w:hAnsi="Times New Roman" w:cs="Times New Roman"/>
        <w:sz w:val="20"/>
        <w:szCs w:val="20"/>
      </w:rPr>
      <w:t>6</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e-mail</w:t>
    </w:r>
    <w:r w:rsidR="009D375D">
      <w:rPr>
        <w:rFonts w:ascii="Times New Roman" w:hAnsi="Times New Roman" w:cs="Times New Roman"/>
        <w:sz w:val="20"/>
        <w:szCs w:val="20"/>
      </w:rPr>
      <w:t>:</w:t>
    </w:r>
    <w:r w:rsidR="004743C8">
      <w:rPr>
        <w:rFonts w:ascii="Times New Roman" w:hAnsi="Times New Roman" w:cs="Times New Roman"/>
        <w:sz w:val="20"/>
        <w:szCs w:val="20"/>
        <w:lang w:val="en-US"/>
      </w:rPr>
      <w:t>Da</w:t>
    </w:r>
    <w:r w:rsidR="00FA70DC">
      <w:rPr>
        <w:rFonts w:ascii="Times New Roman" w:hAnsi="Times New Roman" w:cs="Times New Roman"/>
        <w:sz w:val="20"/>
        <w:szCs w:val="20"/>
        <w:lang w:val="en-US"/>
      </w:rPr>
      <w:t>shidorzhinaYAZ</w:t>
    </w:r>
    <w:r w:rsidRPr="000F6087">
      <w:rPr>
        <w:rFonts w:ascii="Times New Roman" w:hAnsi="Times New Roman" w:cs="Times New Roman"/>
        <w:sz w:val="20"/>
        <w:szCs w:val="20"/>
      </w:rPr>
      <w:t xml:space="preserve">@03.kadastr.ru </w:t>
    </w:r>
  </w:p>
  <w:p w:rsidR="000F6087" w:rsidRPr="004743C8" w:rsidRDefault="004743C8" w:rsidP="000F6087">
    <w:pPr>
      <w:pStyle w:val="a7"/>
      <w:jc w:val="right"/>
      <w:rPr>
        <w:rFonts w:ascii="Times New Roman" w:hAnsi="Times New Roman" w:cs="Times New Roman"/>
        <w:sz w:val="20"/>
        <w:szCs w:val="20"/>
      </w:rPr>
    </w:pPr>
    <w:r>
      <w:rPr>
        <w:rFonts w:ascii="Times New Roman" w:hAnsi="Times New Roman" w:cs="Times New Roman"/>
        <w:sz w:val="20"/>
        <w:szCs w:val="20"/>
      </w:rPr>
      <w:t>Да</w:t>
    </w:r>
    <w:r w:rsidR="00FA70DC">
      <w:rPr>
        <w:rFonts w:ascii="Times New Roman" w:hAnsi="Times New Roman" w:cs="Times New Roman"/>
        <w:sz w:val="20"/>
        <w:szCs w:val="20"/>
      </w:rPr>
      <w:t>шидоржинаЯнжамаЗоловна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018" w:rsidRDefault="002A5018" w:rsidP="000F6087">
      <w:pPr>
        <w:spacing w:after="0" w:line="240" w:lineRule="auto"/>
      </w:pPr>
      <w:r>
        <w:separator/>
      </w:r>
    </w:p>
  </w:footnote>
  <w:footnote w:type="continuationSeparator" w:id="1">
    <w:p w:rsidR="002A5018" w:rsidRDefault="002A5018" w:rsidP="000F6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pPr>
      <w:pStyle w:val="a5"/>
    </w:pPr>
    <w:r>
      <w:rPr>
        <w:noProof/>
        <w:lang w:eastAsia="ru-RU"/>
      </w:rPr>
      <w:drawing>
        <wp:inline distT="0" distB="0" distL="0" distR="0">
          <wp:extent cx="2952072" cy="12001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KP.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4861" cy="120128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EC1911"/>
    <w:rsid w:val="0000568F"/>
    <w:rsid w:val="0002704B"/>
    <w:rsid w:val="000324DE"/>
    <w:rsid w:val="000428DA"/>
    <w:rsid w:val="00087609"/>
    <w:rsid w:val="000D03BE"/>
    <w:rsid w:val="000D6DAB"/>
    <w:rsid w:val="000F6087"/>
    <w:rsid w:val="00100DF2"/>
    <w:rsid w:val="00106581"/>
    <w:rsid w:val="00137ECD"/>
    <w:rsid w:val="001673F3"/>
    <w:rsid w:val="0019252A"/>
    <w:rsid w:val="001B3D78"/>
    <w:rsid w:val="001D7E22"/>
    <w:rsid w:val="00285B23"/>
    <w:rsid w:val="00292E6A"/>
    <w:rsid w:val="00294107"/>
    <w:rsid w:val="002A5018"/>
    <w:rsid w:val="00303BBB"/>
    <w:rsid w:val="003272CE"/>
    <w:rsid w:val="00365BBD"/>
    <w:rsid w:val="00370B45"/>
    <w:rsid w:val="00387AE0"/>
    <w:rsid w:val="003A10B6"/>
    <w:rsid w:val="003A7DF9"/>
    <w:rsid w:val="003B2121"/>
    <w:rsid w:val="003B747F"/>
    <w:rsid w:val="003D136A"/>
    <w:rsid w:val="003E4301"/>
    <w:rsid w:val="00455C72"/>
    <w:rsid w:val="0045619C"/>
    <w:rsid w:val="00470A3B"/>
    <w:rsid w:val="004743C8"/>
    <w:rsid w:val="004D5EAB"/>
    <w:rsid w:val="00516596"/>
    <w:rsid w:val="00537915"/>
    <w:rsid w:val="00556A59"/>
    <w:rsid w:val="00556B62"/>
    <w:rsid w:val="0056098B"/>
    <w:rsid w:val="00567374"/>
    <w:rsid w:val="0058182F"/>
    <w:rsid w:val="00597851"/>
    <w:rsid w:val="005A349A"/>
    <w:rsid w:val="005B3DBA"/>
    <w:rsid w:val="005B7CAA"/>
    <w:rsid w:val="005D2B58"/>
    <w:rsid w:val="00606BF2"/>
    <w:rsid w:val="0066417F"/>
    <w:rsid w:val="006C36B9"/>
    <w:rsid w:val="006E53B6"/>
    <w:rsid w:val="006F12F7"/>
    <w:rsid w:val="00763E36"/>
    <w:rsid w:val="00764E9C"/>
    <w:rsid w:val="007E6141"/>
    <w:rsid w:val="00820593"/>
    <w:rsid w:val="008235BD"/>
    <w:rsid w:val="008474C6"/>
    <w:rsid w:val="00862B35"/>
    <w:rsid w:val="008C1455"/>
    <w:rsid w:val="008D5FD7"/>
    <w:rsid w:val="008F6470"/>
    <w:rsid w:val="00943A0C"/>
    <w:rsid w:val="009475D9"/>
    <w:rsid w:val="00950EA7"/>
    <w:rsid w:val="00952C60"/>
    <w:rsid w:val="00957376"/>
    <w:rsid w:val="00957E95"/>
    <w:rsid w:val="00980E1C"/>
    <w:rsid w:val="00991440"/>
    <w:rsid w:val="009A4867"/>
    <w:rsid w:val="009D375D"/>
    <w:rsid w:val="009E4213"/>
    <w:rsid w:val="00A2444E"/>
    <w:rsid w:val="00A41F1B"/>
    <w:rsid w:val="00A80CAE"/>
    <w:rsid w:val="00AA119C"/>
    <w:rsid w:val="00AB4864"/>
    <w:rsid w:val="00B60DAA"/>
    <w:rsid w:val="00BA1506"/>
    <w:rsid w:val="00BE3AD0"/>
    <w:rsid w:val="00C26383"/>
    <w:rsid w:val="00C40F40"/>
    <w:rsid w:val="00C5081E"/>
    <w:rsid w:val="00C85841"/>
    <w:rsid w:val="00C91839"/>
    <w:rsid w:val="00D147C8"/>
    <w:rsid w:val="00D512D7"/>
    <w:rsid w:val="00D5500D"/>
    <w:rsid w:val="00D755EE"/>
    <w:rsid w:val="00D85E64"/>
    <w:rsid w:val="00E02751"/>
    <w:rsid w:val="00E47FDD"/>
    <w:rsid w:val="00E9158C"/>
    <w:rsid w:val="00EB1719"/>
    <w:rsid w:val="00EC1911"/>
    <w:rsid w:val="00EE63B5"/>
    <w:rsid w:val="00F162C0"/>
    <w:rsid w:val="00F25E96"/>
    <w:rsid w:val="00F376C2"/>
    <w:rsid w:val="00F56335"/>
    <w:rsid w:val="00FA70DC"/>
    <w:rsid w:val="00FD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 w:type="paragraph" w:styleId="aa">
    <w:name w:val="Normal (Web)"/>
    <w:basedOn w:val="a"/>
    <w:uiPriority w:val="99"/>
    <w:semiHidden/>
    <w:unhideWhenUsed/>
    <w:rsid w:val="00AB4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BE3AD0"/>
    <w:pPr>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 w:type="paragraph" w:styleId="aa">
    <w:name w:val="Normal (Web)"/>
    <w:basedOn w:val="a"/>
    <w:uiPriority w:val="99"/>
    <w:semiHidden/>
    <w:unhideWhenUsed/>
    <w:rsid w:val="00AB4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BE3AD0"/>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0478062">
      <w:bodyDiv w:val="1"/>
      <w:marLeft w:val="0"/>
      <w:marRight w:val="0"/>
      <w:marTop w:val="0"/>
      <w:marBottom w:val="0"/>
      <w:divBdr>
        <w:top w:val="none" w:sz="0" w:space="0" w:color="auto"/>
        <w:left w:val="none" w:sz="0" w:space="0" w:color="auto"/>
        <w:bottom w:val="none" w:sz="0" w:space="0" w:color="auto"/>
        <w:right w:val="none" w:sz="0" w:space="0" w:color="auto"/>
      </w:divBdr>
    </w:div>
    <w:div w:id="13391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Анастасия Алексеевна</dc:creator>
  <cp:lastModifiedBy>user</cp:lastModifiedBy>
  <cp:revision>2</cp:revision>
  <dcterms:created xsi:type="dcterms:W3CDTF">2019-03-26T01:12:00Z</dcterms:created>
  <dcterms:modified xsi:type="dcterms:W3CDTF">2019-03-26T01:12:00Z</dcterms:modified>
</cp:coreProperties>
</file>