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824" w:rsidRPr="000A4C95" w:rsidRDefault="00252824" w:rsidP="00252824">
      <w:pPr>
        <w:jc w:val="center"/>
        <w:rPr>
          <w:rFonts w:ascii="Times New Roman" w:hAnsi="Times New Roman" w:cs="Times New Roman"/>
          <w:sz w:val="28"/>
          <w:szCs w:val="28"/>
        </w:rPr>
      </w:pPr>
      <w:r w:rsidRPr="000A4C95">
        <w:rPr>
          <w:rFonts w:ascii="Times New Roman" w:hAnsi="Times New Roman" w:cs="Times New Roman"/>
          <w:sz w:val="28"/>
          <w:szCs w:val="28"/>
        </w:rPr>
        <w:t>График годового технического осмотра</w:t>
      </w:r>
    </w:p>
    <w:p w:rsidR="00252824" w:rsidRDefault="00252824" w:rsidP="00252824">
      <w:pPr>
        <w:jc w:val="center"/>
      </w:pPr>
      <w:r>
        <w:t>Инспекцией Гостехнадз</w:t>
      </w:r>
      <w:r w:rsidR="001352E1">
        <w:t>ора по Хоринскому району на 2020</w:t>
      </w:r>
      <w:r>
        <w:t xml:space="preserve"> год</w:t>
      </w:r>
    </w:p>
    <w:tbl>
      <w:tblPr>
        <w:tblStyle w:val="a7"/>
        <w:tblpPr w:leftFromText="180" w:rightFromText="180" w:vertAnchor="page" w:horzAnchor="margin" w:tblpY="2191"/>
        <w:tblW w:w="4943" w:type="pct"/>
        <w:tblLayout w:type="fixed"/>
        <w:tblLook w:val="0400"/>
      </w:tblPr>
      <w:tblGrid>
        <w:gridCol w:w="1511"/>
        <w:gridCol w:w="4843"/>
        <w:gridCol w:w="3668"/>
      </w:tblGrid>
      <w:tr w:rsidR="000A4C95" w:rsidRPr="00DE7FAA" w:rsidTr="000A4C95">
        <w:tc>
          <w:tcPr>
            <w:tcW w:w="754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 </w:t>
            </w:r>
          </w:p>
        </w:tc>
        <w:tc>
          <w:tcPr>
            <w:tcW w:w="2416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владельцы внедорожных мотосредств, самоходных машин, тракторов, </w:t>
            </w:r>
          </w:p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прицепов к ним и других видов техники</w:t>
            </w:r>
          </w:p>
        </w:tc>
        <w:tc>
          <w:tcPr>
            <w:tcW w:w="1830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Место</w:t>
            </w:r>
          </w:p>
        </w:tc>
      </w:tr>
      <w:tr w:rsidR="000A4C95" w:rsidRPr="00DE7FAA" w:rsidTr="000A4C95">
        <w:tc>
          <w:tcPr>
            <w:tcW w:w="754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09 января по 28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2416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Все владельцы внедорожных мотосредств Хоринского района</w:t>
            </w:r>
          </w:p>
        </w:tc>
        <w:tc>
          <w:tcPr>
            <w:tcW w:w="1830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месту нахождения техники</w:t>
            </w:r>
          </w:p>
        </w:tc>
      </w:tr>
      <w:tr w:rsidR="000A4C95" w:rsidRPr="00DE7FAA" w:rsidTr="000A4C95">
        <w:tc>
          <w:tcPr>
            <w:tcW w:w="754" w:type="pct"/>
            <w:hideMark/>
          </w:tcPr>
          <w:p w:rsidR="000A4C95" w:rsidRPr="00DE7FAA" w:rsidRDefault="001352E1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</w:t>
            </w:r>
            <w:r w:rsidR="000A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2416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«Хоринский» ф-л ГУ РБ авиа и наземная охрана лесов</w:t>
            </w:r>
          </w:p>
        </w:tc>
        <w:tc>
          <w:tcPr>
            <w:tcW w:w="1830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Хоринск, гараж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лесхоза</w:t>
            </w:r>
          </w:p>
        </w:tc>
      </w:tr>
      <w:tr w:rsidR="000A4C95" w:rsidRPr="00DE7FAA" w:rsidTr="000A4C95">
        <w:tc>
          <w:tcPr>
            <w:tcW w:w="754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35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2416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Курбинское отделение от «Хоринский» ф-л ГУ РБ АИНОЗВЛ, администрация СП «Верхнекурбинское»</w:t>
            </w:r>
          </w:p>
        </w:tc>
        <w:tc>
          <w:tcPr>
            <w:tcW w:w="1830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Тэгда, гараж лесхоза</w:t>
            </w:r>
          </w:p>
        </w:tc>
      </w:tr>
      <w:tr w:rsidR="000A4C95" w:rsidRPr="00DE7FAA" w:rsidTr="000A4C95">
        <w:tc>
          <w:tcPr>
            <w:tcW w:w="754" w:type="pct"/>
          </w:tcPr>
          <w:p w:rsidR="000A4C95" w:rsidRPr="000A4C95" w:rsidRDefault="00935FC1" w:rsidP="000A4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марта</w:t>
            </w:r>
          </w:p>
        </w:tc>
        <w:tc>
          <w:tcPr>
            <w:tcW w:w="2416" w:type="pct"/>
          </w:tcPr>
          <w:p w:rsidR="000A4C95" w:rsidRPr="00DE7FAA" w:rsidRDefault="000A4C95" w:rsidP="00935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935FC1"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«Верхне-Талецкий» ф-л ГУ РБ АИНОВЗЛ, физ.лица и ИП  с.ВерхниеТальцы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30" w:type="pct"/>
          </w:tcPr>
          <w:p w:rsidR="000A4C95" w:rsidRPr="00DE7FAA" w:rsidRDefault="000A4C95" w:rsidP="00935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35FC1"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В-Тальцы, гараж лесхоза</w:t>
            </w:r>
          </w:p>
        </w:tc>
      </w:tr>
      <w:tr w:rsidR="000A4C95" w:rsidRPr="00DE7FAA" w:rsidTr="000A4C95">
        <w:tc>
          <w:tcPr>
            <w:tcW w:w="754" w:type="pct"/>
            <w:hideMark/>
          </w:tcPr>
          <w:p w:rsidR="000A4C95" w:rsidRPr="00DE7FAA" w:rsidRDefault="000A4C95" w:rsidP="00935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35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31марта</w:t>
            </w:r>
          </w:p>
        </w:tc>
        <w:tc>
          <w:tcPr>
            <w:tcW w:w="2416" w:type="pct"/>
            <w:hideMark/>
          </w:tcPr>
          <w:p w:rsidR="000A4C95" w:rsidRPr="00DE7FAA" w:rsidRDefault="000A4C95" w:rsidP="00935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35FC1"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у.Додо-Гол - все владельцы машин</w:t>
            </w:r>
            <w:r w:rsidR="00935FC1"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30" w:type="pct"/>
            <w:hideMark/>
          </w:tcPr>
          <w:p w:rsidR="000A4C95" w:rsidRPr="00DE7FAA" w:rsidRDefault="000A4C95" w:rsidP="00935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35FC1"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Додо-Гол, АСП </w:t>
            </w:r>
          </w:p>
        </w:tc>
      </w:tr>
      <w:tr w:rsidR="000A4C95" w:rsidRPr="00DE7FAA" w:rsidTr="000A4C95">
        <w:tc>
          <w:tcPr>
            <w:tcW w:w="754" w:type="pct"/>
            <w:hideMark/>
          </w:tcPr>
          <w:p w:rsidR="000A4C95" w:rsidRPr="00DE7FAA" w:rsidRDefault="000A4C95" w:rsidP="00C10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апреля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416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СПК Хасуртайское, администрация СП Хасуртайское, все владельцы машин с.Хасурта</w:t>
            </w:r>
          </w:p>
        </w:tc>
        <w:tc>
          <w:tcPr>
            <w:tcW w:w="1830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Хасурта, гараж СПК Хасуртайское</w:t>
            </w:r>
          </w:p>
        </w:tc>
      </w:tr>
      <w:tr w:rsidR="000A4C95" w:rsidRPr="00DE7FAA" w:rsidTr="000A4C95">
        <w:tc>
          <w:tcPr>
            <w:tcW w:w="754" w:type="pct"/>
            <w:hideMark/>
          </w:tcPr>
          <w:p w:rsidR="000A4C95" w:rsidRPr="00DE7FAA" w:rsidRDefault="00D60411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06</w:t>
            </w:r>
            <w:r w:rsidR="000A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2416" w:type="pct"/>
            <w:hideMark/>
          </w:tcPr>
          <w:p w:rsidR="000A4C95" w:rsidRPr="00DE7FAA" w:rsidRDefault="000A4C95" w:rsidP="000A4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Администра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СП «Хоринское»,  МБУ «ДЭУ»,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физ.лица и ИП с.Хоринск</w:t>
            </w:r>
          </w:p>
        </w:tc>
        <w:tc>
          <w:tcPr>
            <w:tcW w:w="1830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Хоринское ЖКХ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-Хоринск</w:t>
            </w:r>
          </w:p>
        </w:tc>
      </w:tr>
      <w:tr w:rsidR="000A4C95" w:rsidRPr="00DE7FAA" w:rsidTr="000A4C95">
        <w:tc>
          <w:tcPr>
            <w:tcW w:w="754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6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2416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Филиал ОАО «МРСК Сибири»-Бурятэнерго, Хоринский МРУЭС ОАО «Сибирьтелеком»-Электросвязь</w:t>
            </w:r>
          </w:p>
        </w:tc>
        <w:tc>
          <w:tcPr>
            <w:tcW w:w="1830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Бурятэнерго,Электросвязь — гараж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0A4C95" w:rsidRPr="00DE7FAA" w:rsidTr="000A4C95">
        <w:tc>
          <w:tcPr>
            <w:tcW w:w="754" w:type="pct"/>
            <w:hideMark/>
          </w:tcPr>
          <w:p w:rsidR="000A4C95" w:rsidRPr="00DE7FAA" w:rsidRDefault="00D60411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A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2416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АУ СО РБ «Хоринский СДИ», Детский реаб. Центр ГБУСО «Хоринский СРЦН» с.Санномыск</w:t>
            </w:r>
          </w:p>
        </w:tc>
        <w:tc>
          <w:tcPr>
            <w:tcW w:w="1830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Санномыск, детский реаб. Центр, с.Хоринск</w:t>
            </w:r>
          </w:p>
        </w:tc>
      </w:tr>
      <w:tr w:rsidR="000A4C95" w:rsidRPr="00DE7FAA" w:rsidTr="000A4C95">
        <w:tc>
          <w:tcPr>
            <w:tcW w:w="754" w:type="pct"/>
            <w:hideMark/>
          </w:tcPr>
          <w:p w:rsidR="000A4C95" w:rsidRPr="00DE7FAA" w:rsidRDefault="000A4C95" w:rsidP="00FE6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апреля</w:t>
            </w:r>
          </w:p>
        </w:tc>
        <w:tc>
          <w:tcPr>
            <w:tcW w:w="2416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Хоринский филиал ФГБУ «Управление мелиорации земель и с/х водоснабжения по РБ», физ лица и предприниматели с.Хоринск</w:t>
            </w:r>
          </w:p>
        </w:tc>
        <w:tc>
          <w:tcPr>
            <w:tcW w:w="1830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Управление мелиорации,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Хоринское ЖКХ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-Хоринск</w:t>
            </w:r>
          </w:p>
        </w:tc>
      </w:tr>
      <w:tr w:rsidR="000A4C95" w:rsidRPr="00DE7FAA" w:rsidTr="000A4C95">
        <w:tc>
          <w:tcPr>
            <w:tcW w:w="754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 апреля</w:t>
            </w:r>
          </w:p>
        </w:tc>
        <w:tc>
          <w:tcPr>
            <w:tcW w:w="2416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с.Георгиевское — все владельцы машин</w:t>
            </w:r>
          </w:p>
        </w:tc>
        <w:tc>
          <w:tcPr>
            <w:tcW w:w="1830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Георгиевское, АСП</w:t>
            </w:r>
          </w:p>
        </w:tc>
      </w:tr>
      <w:tr w:rsidR="000A4C95" w:rsidRPr="00DE7FAA" w:rsidTr="000A4C95">
        <w:tc>
          <w:tcPr>
            <w:tcW w:w="754" w:type="pct"/>
            <w:hideMark/>
          </w:tcPr>
          <w:p w:rsidR="000A4C95" w:rsidRPr="00DE7FAA" w:rsidRDefault="00D60411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28</w:t>
            </w:r>
            <w:r w:rsidR="000A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  <w:r w:rsidR="000A4C95"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416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у.Амгаланта - все владельцы машин</w:t>
            </w:r>
          </w:p>
        </w:tc>
        <w:tc>
          <w:tcPr>
            <w:tcW w:w="1830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Амгаланта, АСП</w:t>
            </w:r>
          </w:p>
        </w:tc>
      </w:tr>
      <w:tr w:rsidR="000A4C95" w:rsidRPr="00DE7FAA" w:rsidTr="000A4C95">
        <w:tc>
          <w:tcPr>
            <w:tcW w:w="754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6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2416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у.Ашанга - все владельцы машин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30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Ашанга, АСП </w:t>
            </w:r>
          </w:p>
        </w:tc>
      </w:tr>
      <w:tr w:rsidR="000A4C95" w:rsidRPr="00DE7FAA" w:rsidTr="000A4C95">
        <w:tc>
          <w:tcPr>
            <w:tcW w:w="754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34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2416" w:type="pct"/>
            <w:hideMark/>
          </w:tcPr>
          <w:p w:rsidR="000A4C95" w:rsidRPr="00DE7FAA" w:rsidRDefault="000A4C95" w:rsidP="000A4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Владельцы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с.ВерхниеТальцы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30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В-Тальцы, АСП </w:t>
            </w:r>
          </w:p>
        </w:tc>
      </w:tr>
      <w:tr w:rsidR="000A4C95" w:rsidRPr="00DE7FAA" w:rsidTr="000A4C95">
        <w:tc>
          <w:tcPr>
            <w:tcW w:w="754" w:type="pct"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07 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6" w:type="pct"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 все владельцы машин у.Тэгда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30" w:type="pct"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Тэгда, АСП  </w:t>
            </w:r>
          </w:p>
        </w:tc>
      </w:tr>
      <w:tr w:rsidR="000A4C95" w:rsidRPr="00DE7FAA" w:rsidTr="000A4C95">
        <w:tc>
          <w:tcPr>
            <w:tcW w:w="754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14 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 </w:t>
            </w:r>
          </w:p>
        </w:tc>
        <w:tc>
          <w:tcPr>
            <w:tcW w:w="2416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 ООО «Древо», все владельцы машин с.Могой, п.Ойбонт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30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Тэгда, Могой, Ойбонт, Малая Курба</w:t>
            </w:r>
          </w:p>
        </w:tc>
      </w:tr>
      <w:tr w:rsidR="000A4C95" w:rsidRPr="00DE7FAA" w:rsidTr="000A4C95">
        <w:tc>
          <w:tcPr>
            <w:tcW w:w="754" w:type="pct"/>
            <w:hideMark/>
          </w:tcPr>
          <w:p w:rsidR="000A4C95" w:rsidRPr="00DE7FAA" w:rsidRDefault="000A4C95" w:rsidP="000D1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6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2416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с.Удинск - все владельцы машин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30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с.Удинск, АСП  </w:t>
            </w:r>
          </w:p>
        </w:tc>
      </w:tr>
      <w:tr w:rsidR="000A4C95" w:rsidRPr="00DE7FAA" w:rsidTr="000A4C95">
        <w:tc>
          <w:tcPr>
            <w:tcW w:w="754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21 май</w:t>
            </w:r>
          </w:p>
        </w:tc>
        <w:tc>
          <w:tcPr>
            <w:tcW w:w="2416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у.БарунХасурта - все владельцы машин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30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Барун-Хасурта, АСП </w:t>
            </w:r>
          </w:p>
        </w:tc>
      </w:tr>
      <w:tr w:rsidR="000A4C95" w:rsidRPr="00DE7FAA" w:rsidTr="000A4C95">
        <w:tc>
          <w:tcPr>
            <w:tcW w:w="754" w:type="pct"/>
            <w:hideMark/>
          </w:tcPr>
          <w:p w:rsidR="000A4C95" w:rsidRPr="00DE7FAA" w:rsidRDefault="000A4C95" w:rsidP="00D60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6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6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ООО «Рассвет», все владельцы машин с.Санномыск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30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Санномыск, ООО Рассвет </w:t>
            </w:r>
          </w:p>
        </w:tc>
      </w:tr>
      <w:tr w:rsidR="000A4C95" w:rsidRPr="00DE7FAA" w:rsidTr="000A4C95">
        <w:tc>
          <w:tcPr>
            <w:tcW w:w="754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6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416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с.Тарбагатай - все владельцы машин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30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Тарбагатай, АСП  </w:t>
            </w:r>
          </w:p>
        </w:tc>
      </w:tr>
      <w:tr w:rsidR="000A4C95" w:rsidRPr="00DE7FAA" w:rsidTr="000A4C95">
        <w:tc>
          <w:tcPr>
            <w:tcW w:w="754" w:type="pct"/>
            <w:hideMark/>
          </w:tcPr>
          <w:p w:rsidR="000A4C95" w:rsidRPr="00DE7FAA" w:rsidRDefault="00D60411" w:rsidP="000D1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26</w:t>
            </w:r>
            <w:r w:rsidR="000A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2416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с.Кульск, п. Хандагай,  п.Нарын - все владельцы машин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30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Хандагай, АСП </w:t>
            </w:r>
          </w:p>
        </w:tc>
      </w:tr>
      <w:tr w:rsidR="000A4C95" w:rsidRPr="00DE7FAA" w:rsidTr="000A4C95">
        <w:tc>
          <w:tcPr>
            <w:tcW w:w="754" w:type="pct"/>
            <w:hideMark/>
          </w:tcPr>
          <w:p w:rsidR="000A4C95" w:rsidRPr="00DE7FAA" w:rsidRDefault="00D60411" w:rsidP="00935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  <w:r w:rsidR="000A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6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«Баян Гол», ООО «ТАЙЖА», все владельцы машин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Баян-Гол</w:t>
            </w:r>
          </w:p>
        </w:tc>
        <w:tc>
          <w:tcPr>
            <w:tcW w:w="1830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Баян-Гол, ООО Тайжа  </w:t>
            </w:r>
          </w:p>
        </w:tc>
      </w:tr>
      <w:tr w:rsidR="000A4C95" w:rsidRPr="00DE7FAA" w:rsidTr="000A4C95">
        <w:tc>
          <w:tcPr>
            <w:tcW w:w="754" w:type="pct"/>
            <w:hideMark/>
          </w:tcPr>
          <w:p w:rsidR="000A4C95" w:rsidRPr="00DE7FAA" w:rsidRDefault="00D60411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02 июня</w:t>
            </w:r>
          </w:p>
        </w:tc>
        <w:tc>
          <w:tcPr>
            <w:tcW w:w="2416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 все владельцы машин у.Кульский станок (Улан-Одон)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30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Кульский станок, АСП</w:t>
            </w:r>
          </w:p>
        </w:tc>
      </w:tr>
      <w:tr w:rsidR="000A4C95" w:rsidRPr="00DE7FAA" w:rsidTr="000A4C95">
        <w:tc>
          <w:tcPr>
            <w:tcW w:w="754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05 июня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416" w:type="pct"/>
            <w:hideMark/>
          </w:tcPr>
          <w:p w:rsidR="000A4C95" w:rsidRPr="00DE7FAA" w:rsidRDefault="000A4C95" w:rsidP="000A4C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лус 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Тохорюкта — все владельцы машин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30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Тохорюкта, АСП </w:t>
            </w:r>
          </w:p>
        </w:tc>
      </w:tr>
      <w:tr w:rsidR="000A4C95" w:rsidRPr="00DE7FAA" w:rsidTr="000A4C95">
        <w:tc>
          <w:tcPr>
            <w:tcW w:w="754" w:type="pct"/>
            <w:hideMark/>
          </w:tcPr>
          <w:p w:rsidR="000A4C95" w:rsidRPr="00DE7FAA" w:rsidRDefault="00D60411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09</w:t>
            </w:r>
            <w:r w:rsidR="000A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2416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Улус 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 - все владельцы машин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30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Алан, АСП </w:t>
            </w:r>
          </w:p>
        </w:tc>
      </w:tr>
      <w:tr w:rsidR="000A4C95" w:rsidRPr="00DE7FAA" w:rsidTr="000A4C95">
        <w:tc>
          <w:tcPr>
            <w:tcW w:w="754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60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416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п. Майла - все владельцы машин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 </w:t>
            </w:r>
          </w:p>
        </w:tc>
        <w:tc>
          <w:tcPr>
            <w:tcW w:w="1830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Майла, АСП </w:t>
            </w:r>
          </w:p>
        </w:tc>
      </w:tr>
      <w:tr w:rsidR="000A4C95" w:rsidRPr="00DE7FAA" w:rsidTr="000A4C95">
        <w:tc>
          <w:tcPr>
            <w:tcW w:w="754" w:type="pct"/>
            <w:hideMark/>
          </w:tcPr>
          <w:p w:rsidR="000A4C95" w:rsidRPr="00DE7FAA" w:rsidRDefault="00D60411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A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  <w:r w:rsidR="000A4C95"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6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Улус 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Булум - все владельцы машин</w:t>
            </w:r>
          </w:p>
        </w:tc>
        <w:tc>
          <w:tcPr>
            <w:tcW w:w="1830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Булум, АСП  </w:t>
            </w:r>
          </w:p>
        </w:tc>
      </w:tr>
      <w:tr w:rsidR="000A4C95" w:rsidRPr="00DE7FAA" w:rsidTr="000A4C95">
        <w:tc>
          <w:tcPr>
            <w:tcW w:w="754" w:type="pct"/>
            <w:hideMark/>
          </w:tcPr>
          <w:p w:rsidR="000A4C95" w:rsidRPr="00DE7FAA" w:rsidRDefault="00D60411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0A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2416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с.Ониноборск - все владельцы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30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Ониноборск,АСП  </w:t>
            </w:r>
          </w:p>
        </w:tc>
      </w:tr>
      <w:tr w:rsidR="000A4C95" w:rsidRPr="00DE7FAA" w:rsidTr="000A4C95">
        <w:tc>
          <w:tcPr>
            <w:tcW w:w="754" w:type="pct"/>
            <w:hideMark/>
          </w:tcPr>
          <w:p w:rsidR="000A4C95" w:rsidRPr="00DE7FAA" w:rsidRDefault="00D60411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0A4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  <w:r w:rsidR="000A4C95"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416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п.Зун-Хурай - все владельцы машин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30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Зун-Хурай, АСП </w:t>
            </w:r>
          </w:p>
        </w:tc>
      </w:tr>
      <w:tr w:rsidR="000A4C95" w:rsidRPr="00DE7FAA" w:rsidTr="000A4C95">
        <w:tc>
          <w:tcPr>
            <w:tcW w:w="754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26 июня</w:t>
            </w:r>
          </w:p>
        </w:tc>
        <w:tc>
          <w:tcPr>
            <w:tcW w:w="2416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владельцы машин улус 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Анинск, ООО Контакт</w:t>
            </w: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30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у.Анинск, с.Хоринск  </w:t>
            </w:r>
          </w:p>
        </w:tc>
      </w:tr>
      <w:tr w:rsidR="000A4C95" w:rsidRPr="00DE7FAA" w:rsidTr="000A4C95">
        <w:tc>
          <w:tcPr>
            <w:tcW w:w="754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sz w:val="21"/>
                <w:szCs w:val="21"/>
                <w:lang w:eastAsia="ru-RU"/>
              </w:rPr>
              <w:t>С 1 Марта-31 декабря</w:t>
            </w:r>
          </w:p>
        </w:tc>
        <w:tc>
          <w:tcPr>
            <w:tcW w:w="2416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Lucida Sans Unicode" w:eastAsia="Times New Roman" w:hAnsi="Lucida Sans Unicode" w:cs="Lucida Sans Unicode"/>
                <w:color w:val="000000"/>
                <w:sz w:val="21"/>
                <w:szCs w:val="21"/>
                <w:lang w:eastAsia="ru-RU"/>
              </w:rPr>
              <w:t>  владельцы машин с.Хоринск в свободное от выездов дни</w:t>
            </w:r>
          </w:p>
        </w:tc>
        <w:tc>
          <w:tcPr>
            <w:tcW w:w="1830" w:type="pct"/>
            <w:hideMark/>
          </w:tcPr>
          <w:p w:rsidR="000A4C95" w:rsidRPr="00DE7FAA" w:rsidRDefault="000A4C95" w:rsidP="005D67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FAA">
              <w:rPr>
                <w:rFonts w:ascii="Lucida Sans Unicode" w:eastAsia="Times New Roman" w:hAnsi="Lucida Sans Unicode" w:cs="Lucida Sans Unicode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Хоринское ЖКХ</w:t>
            </w:r>
            <w:r w:rsidRPr="00DE7FAA">
              <w:rPr>
                <w:rFonts w:ascii="Lucida Sans Unicode" w:eastAsia="Times New Roman" w:hAnsi="Lucida Sans Unicode" w:cs="Lucida Sans Unicode"/>
                <w:color w:val="000000"/>
                <w:sz w:val="21"/>
                <w:szCs w:val="21"/>
                <w:lang w:eastAsia="ru-RU"/>
              </w:rPr>
              <w:t>-Хоринск</w:t>
            </w:r>
          </w:p>
        </w:tc>
      </w:tr>
    </w:tbl>
    <w:p w:rsidR="00DB5713" w:rsidRDefault="00DB5713" w:rsidP="00376938">
      <w:pPr>
        <w:rPr>
          <w:rFonts w:ascii="Times New Roman" w:hAnsi="Times New Roman" w:cs="Times New Roman"/>
          <w:sz w:val="28"/>
          <w:szCs w:val="28"/>
        </w:rPr>
      </w:pPr>
    </w:p>
    <w:p w:rsidR="00376938" w:rsidRPr="00376938" w:rsidRDefault="00376938" w:rsidP="003769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4038D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1.</w:t>
      </w:r>
      <w:r w:rsidRPr="0037693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Наименование получателя платежа  </w:t>
      </w:r>
      <w:r w:rsidRPr="0037693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УФК по Республике Бурятия                           </w:t>
      </w:r>
    </w:p>
    <w:p w:rsidR="00376938" w:rsidRPr="00376938" w:rsidRDefault="00376938" w:rsidP="003769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7693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      (</w:t>
      </w:r>
      <w:r w:rsidRPr="0037693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Управление Гостехнадзора Республики Бурятия ) </w:t>
      </w:r>
    </w:p>
    <w:p w:rsidR="00376938" w:rsidRPr="00376938" w:rsidRDefault="00376938" w:rsidP="003769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7693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ИНН    0323088644    КПП     032601001                                             </w:t>
      </w:r>
    </w:p>
    <w:p w:rsidR="00376938" w:rsidRPr="00376938" w:rsidRDefault="00376938" w:rsidP="003769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7693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Код ОКТМО                           816574 _ _</w:t>
      </w:r>
    </w:p>
    <w:p w:rsidR="00376938" w:rsidRPr="00376938" w:rsidRDefault="00376938" w:rsidP="003769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7693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Номер счета получателя платежа:      40101810600000010002</w:t>
      </w:r>
    </w:p>
    <w:p w:rsidR="00376938" w:rsidRPr="00376938" w:rsidRDefault="00376938" w:rsidP="003769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37693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Наименование банка: Отделение-НБ Респ. Бурятия Банка России г. Улан-Удэ</w:t>
      </w:r>
    </w:p>
    <w:p w:rsidR="00376938" w:rsidRPr="00376938" w:rsidRDefault="00376938" w:rsidP="003769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76938">
        <w:rPr>
          <w:rFonts w:ascii="Times New Roman" w:eastAsia="Times New Roman" w:hAnsi="Times New Roman" w:cs="Times New Roman"/>
          <w:sz w:val="20"/>
          <w:szCs w:val="20"/>
          <w:lang w:eastAsia="zh-CN"/>
        </w:rPr>
        <w:t>БИК 048142001      ЛИЦЕВОЙ СЧЕТ: 04022000370</w:t>
      </w:r>
    </w:p>
    <w:p w:rsidR="00376938" w:rsidRPr="004038DF" w:rsidRDefault="00376938" w:rsidP="003769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4038DF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Наименование платежа: </w:t>
      </w:r>
      <w:r w:rsidRPr="004038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>ГОСПОШЛИНА  за тех.осмотр-400,00 руб</w:t>
      </w:r>
    </w:p>
    <w:p w:rsidR="00376938" w:rsidRPr="00376938" w:rsidRDefault="00376938" w:rsidP="003769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7693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Код бюджетной классификации:  </w:t>
      </w:r>
      <w:r w:rsidRPr="00376938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83410807142010000110</w:t>
      </w:r>
    </w:p>
    <w:p w:rsidR="00376938" w:rsidRPr="00376938" w:rsidRDefault="00376938" w:rsidP="003769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:rsidR="00376938" w:rsidRPr="00376938" w:rsidRDefault="00376938" w:rsidP="003769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038D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2.</w:t>
      </w:r>
      <w:r w:rsidRPr="0037693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Наименование получателя платежа </w:t>
      </w:r>
      <w:r w:rsidRPr="0037693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УФК по Республике Бурятия                                                                                             (</w:t>
      </w:r>
      <w:r w:rsidRPr="0037693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Управление Гостехнадзора Республики Бурятия )</w:t>
      </w:r>
    </w:p>
    <w:p w:rsidR="00376938" w:rsidRPr="00376938" w:rsidRDefault="00376938" w:rsidP="003769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7693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ИНН    0323088644    КПП     032601001</w:t>
      </w:r>
    </w:p>
    <w:p w:rsidR="00376938" w:rsidRPr="00376938" w:rsidRDefault="00376938" w:rsidP="003769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7693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Код   ОКТМО                          816574 _ _</w:t>
      </w:r>
    </w:p>
    <w:p w:rsidR="00376938" w:rsidRPr="00376938" w:rsidRDefault="00376938" w:rsidP="003769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37693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Номер счета получателя платежа:      40101810600000010002</w:t>
      </w:r>
    </w:p>
    <w:p w:rsidR="00376938" w:rsidRPr="00376938" w:rsidRDefault="00376938" w:rsidP="003769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37693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Наименование банка: Отделение-НБ Респ. Бурятия Банка России г. Улан-Удэ</w:t>
      </w:r>
    </w:p>
    <w:p w:rsidR="00376938" w:rsidRPr="00376938" w:rsidRDefault="00376938" w:rsidP="003769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76938">
        <w:rPr>
          <w:rFonts w:ascii="Times New Roman" w:eastAsia="Times New Roman" w:hAnsi="Times New Roman" w:cs="Times New Roman"/>
          <w:sz w:val="20"/>
          <w:szCs w:val="20"/>
          <w:lang w:eastAsia="zh-CN"/>
        </w:rPr>
        <w:t>БИК 048142001      ЛИЦЕВОЙ СЧЕТ:04022000370</w:t>
      </w:r>
    </w:p>
    <w:p w:rsidR="00376938" w:rsidRPr="004038DF" w:rsidRDefault="00376938" w:rsidP="003769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 w:rsidRPr="004038DF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Наименование платежа: </w:t>
      </w:r>
      <w:r w:rsidRPr="004038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>СБОРЫ ЗА ОТДЕЛЬНЫЕ ДЕЙСТВИЯ -490,00 руб</w:t>
      </w:r>
    </w:p>
    <w:p w:rsidR="004038DF" w:rsidRDefault="00376938" w:rsidP="000D1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7693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Код бюджетной классификации:  </w:t>
      </w:r>
      <w:r w:rsidRPr="00376938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83411502020020000140</w:t>
      </w:r>
    </w:p>
    <w:p w:rsidR="004038DF" w:rsidRDefault="004038DF" w:rsidP="000D1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038DF" w:rsidRDefault="004038DF" w:rsidP="000D1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038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>3. Страховой полис ОСАГО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</w:t>
      </w:r>
    </w:p>
    <w:p w:rsidR="00376938" w:rsidRDefault="004038DF" w:rsidP="000D1E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техники с максимальной скоростью свыше 20 км/час.</w:t>
      </w:r>
    </w:p>
    <w:p w:rsidR="00C771A8" w:rsidRDefault="00C771A8" w:rsidP="000D1EE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202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Согласно поправкам в Федеральный закон от 25.04.2002 N 40-ФЗ "Об обязательном страховании гражданской ответственности владельцев транспортных средств", вступившим в силу 29 октября 2019 г., при прохождении технического осмотра самоходных машин и других видов техники в органах гостехнадзора субъектов РФ, предъявление полиса ОСАГО владельцами транспортных средств, не требуется.</w:t>
      </w:r>
    </w:p>
    <w:p w:rsidR="001F41BB" w:rsidRDefault="001F41BB" w:rsidP="000D1EE8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F41BB" w:rsidRDefault="001F41BB" w:rsidP="000D1EE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По всем вопросам обращаться Г</w:t>
      </w:r>
      <w:r w:rsidRPr="001F41B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лавному государственному инжен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еру-инспектору Хоринского район</w:t>
      </w:r>
      <w:r w:rsidRPr="001F41B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Самбуеву Даба Нима-Цыреновичу по тел.</w:t>
      </w:r>
      <w:r w:rsidRPr="00935FC1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89834231485</w:t>
      </w:r>
    </w:p>
    <w:p w:rsidR="00935FC1" w:rsidRDefault="00935FC1" w:rsidP="000D1EE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bookmarkStart w:id="0" w:name="_GoBack"/>
      <w:bookmarkEnd w:id="0"/>
    </w:p>
    <w:p w:rsidR="00935FC1" w:rsidRDefault="00935FC1" w:rsidP="000D1EE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</w:p>
    <w:sectPr w:rsidR="00935FC1" w:rsidSect="004038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C49" w:rsidRDefault="001B1C49" w:rsidP="00E24889">
      <w:pPr>
        <w:spacing w:after="0" w:line="240" w:lineRule="auto"/>
      </w:pPr>
      <w:r>
        <w:separator/>
      </w:r>
    </w:p>
  </w:endnote>
  <w:endnote w:type="continuationSeparator" w:id="1">
    <w:p w:rsidR="001B1C49" w:rsidRDefault="001B1C49" w:rsidP="00E24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FC1" w:rsidRDefault="00935FC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FC1" w:rsidRDefault="00935FC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FC1" w:rsidRDefault="00935FC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C49" w:rsidRDefault="001B1C49" w:rsidP="00E24889">
      <w:pPr>
        <w:spacing w:after="0" w:line="240" w:lineRule="auto"/>
      </w:pPr>
      <w:r>
        <w:separator/>
      </w:r>
    </w:p>
  </w:footnote>
  <w:footnote w:type="continuationSeparator" w:id="1">
    <w:p w:rsidR="001B1C49" w:rsidRDefault="001B1C49" w:rsidP="00E24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FC1" w:rsidRDefault="00935FC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FC1" w:rsidRDefault="00935FC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FC1" w:rsidRDefault="00935FC1" w:rsidP="00543F9A">
    <w:pPr>
      <w:pStyle w:val="a3"/>
      <w:jc w:val="center"/>
      <w:rPr>
        <w:sz w:val="28"/>
        <w:szCs w:val="28"/>
      </w:rPr>
    </w:pPr>
    <w:r>
      <w:rPr>
        <w:sz w:val="28"/>
        <w:szCs w:val="28"/>
      </w:rPr>
      <w:t>График</w:t>
    </w:r>
  </w:p>
  <w:p w:rsidR="00935FC1" w:rsidRDefault="00935FC1">
    <w:pPr>
      <w:pStyle w:val="a3"/>
      <w:rPr>
        <w:sz w:val="28"/>
        <w:szCs w:val="28"/>
      </w:rPr>
    </w:pPr>
    <w:r>
      <w:rPr>
        <w:sz w:val="28"/>
        <w:szCs w:val="28"/>
      </w:rPr>
      <w:t>проведения технического осмотра тракторов, самоходных, дорожно-строительных и иных машин и прицепов к ним в Хоринском районе</w:t>
    </w:r>
  </w:p>
  <w:p w:rsidR="00935FC1" w:rsidRPr="00543F9A" w:rsidRDefault="00935FC1" w:rsidP="00543F9A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в 2018 году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E433A"/>
    <w:rsid w:val="000202DF"/>
    <w:rsid w:val="000A4C95"/>
    <w:rsid w:val="000D1EE8"/>
    <w:rsid w:val="00101DA8"/>
    <w:rsid w:val="001352E1"/>
    <w:rsid w:val="001817DA"/>
    <w:rsid w:val="001B1C49"/>
    <w:rsid w:val="001B2575"/>
    <w:rsid w:val="001E713E"/>
    <w:rsid w:val="001F358D"/>
    <w:rsid w:val="001F41BB"/>
    <w:rsid w:val="00252824"/>
    <w:rsid w:val="002E433A"/>
    <w:rsid w:val="00347F22"/>
    <w:rsid w:val="00376938"/>
    <w:rsid w:val="003C4D20"/>
    <w:rsid w:val="004038DF"/>
    <w:rsid w:val="004340A9"/>
    <w:rsid w:val="00484AC2"/>
    <w:rsid w:val="004C3731"/>
    <w:rsid w:val="004F0D51"/>
    <w:rsid w:val="00540E85"/>
    <w:rsid w:val="00543F9A"/>
    <w:rsid w:val="00545006"/>
    <w:rsid w:val="00591FB7"/>
    <w:rsid w:val="005D6733"/>
    <w:rsid w:val="006127A4"/>
    <w:rsid w:val="00616033"/>
    <w:rsid w:val="00684881"/>
    <w:rsid w:val="006D1F34"/>
    <w:rsid w:val="006D2DF4"/>
    <w:rsid w:val="006E6A0E"/>
    <w:rsid w:val="006F140D"/>
    <w:rsid w:val="006F7D6A"/>
    <w:rsid w:val="00737F3C"/>
    <w:rsid w:val="0076131A"/>
    <w:rsid w:val="00834043"/>
    <w:rsid w:val="00881B59"/>
    <w:rsid w:val="008B1C8E"/>
    <w:rsid w:val="008B7EE1"/>
    <w:rsid w:val="008C0253"/>
    <w:rsid w:val="008D046E"/>
    <w:rsid w:val="008E5980"/>
    <w:rsid w:val="008F0FF8"/>
    <w:rsid w:val="00935FC1"/>
    <w:rsid w:val="00995A01"/>
    <w:rsid w:val="00A361F4"/>
    <w:rsid w:val="00A41A4D"/>
    <w:rsid w:val="00A63D08"/>
    <w:rsid w:val="00A946EA"/>
    <w:rsid w:val="00B05A1E"/>
    <w:rsid w:val="00B06A43"/>
    <w:rsid w:val="00B1786D"/>
    <w:rsid w:val="00B967A2"/>
    <w:rsid w:val="00BE0F3D"/>
    <w:rsid w:val="00BF3C4C"/>
    <w:rsid w:val="00C04A61"/>
    <w:rsid w:val="00C10CB1"/>
    <w:rsid w:val="00C20A9A"/>
    <w:rsid w:val="00C237D9"/>
    <w:rsid w:val="00C254B5"/>
    <w:rsid w:val="00C44071"/>
    <w:rsid w:val="00C46E54"/>
    <w:rsid w:val="00C53436"/>
    <w:rsid w:val="00C771A8"/>
    <w:rsid w:val="00CD3E56"/>
    <w:rsid w:val="00D008EA"/>
    <w:rsid w:val="00D26645"/>
    <w:rsid w:val="00D44211"/>
    <w:rsid w:val="00D46C01"/>
    <w:rsid w:val="00D60411"/>
    <w:rsid w:val="00D77873"/>
    <w:rsid w:val="00D8153D"/>
    <w:rsid w:val="00DB213D"/>
    <w:rsid w:val="00DB5713"/>
    <w:rsid w:val="00DD2009"/>
    <w:rsid w:val="00DE664C"/>
    <w:rsid w:val="00DE7FAA"/>
    <w:rsid w:val="00E12393"/>
    <w:rsid w:val="00E24889"/>
    <w:rsid w:val="00E47B97"/>
    <w:rsid w:val="00E6371A"/>
    <w:rsid w:val="00E77F8F"/>
    <w:rsid w:val="00EF3389"/>
    <w:rsid w:val="00F065C0"/>
    <w:rsid w:val="00F82AE7"/>
    <w:rsid w:val="00FB384D"/>
    <w:rsid w:val="00FC1D96"/>
    <w:rsid w:val="00FD46C5"/>
    <w:rsid w:val="00FE6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4889"/>
  </w:style>
  <w:style w:type="paragraph" w:styleId="a5">
    <w:name w:val="footer"/>
    <w:basedOn w:val="a"/>
    <w:link w:val="a6"/>
    <w:uiPriority w:val="99"/>
    <w:unhideWhenUsed/>
    <w:rsid w:val="00E24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4889"/>
  </w:style>
  <w:style w:type="table" w:styleId="a7">
    <w:name w:val="Table Grid"/>
    <w:basedOn w:val="a1"/>
    <w:uiPriority w:val="59"/>
    <w:rsid w:val="00DE6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93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935FC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6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1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4889"/>
  </w:style>
  <w:style w:type="paragraph" w:styleId="a5">
    <w:name w:val="footer"/>
    <w:basedOn w:val="a"/>
    <w:link w:val="a6"/>
    <w:uiPriority w:val="99"/>
    <w:unhideWhenUsed/>
    <w:rsid w:val="00E24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4889"/>
  </w:style>
  <w:style w:type="table" w:styleId="a7">
    <w:name w:val="Table Grid"/>
    <w:basedOn w:val="a1"/>
    <w:uiPriority w:val="59"/>
    <w:rsid w:val="00DE6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93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935FC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6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13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UserGTN</dc:creator>
  <cp:lastModifiedBy>user</cp:lastModifiedBy>
  <cp:revision>2</cp:revision>
  <cp:lastPrinted>2020-03-12T07:42:00Z</cp:lastPrinted>
  <dcterms:created xsi:type="dcterms:W3CDTF">2020-03-13T03:26:00Z</dcterms:created>
  <dcterms:modified xsi:type="dcterms:W3CDTF">2020-03-13T03:26:00Z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-263098192</vt:i4>
  </property>
</Properties>
</file>