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 О В Е Т       Д Е П У Т А Т О В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«Верхнеталецкое»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Хоринского района   Республики Бурятия</w:t>
      </w:r>
    </w:p>
    <w:p>
      <w:pPr>
        <w:rPr>
          <w:b/>
          <w:bCs/>
          <w:sz w:val="28"/>
          <w:szCs w:val="28"/>
        </w:rPr>
      </w:pPr>
    </w:p>
    <w:p>
      <w:r>
        <w:t>671421 Хоринский район РБ</w:t>
      </w:r>
    </w:p>
    <w:p>
      <w:r>
        <w:t>с.Верхние Тальцы</w:t>
      </w:r>
    </w:p>
    <w:p>
      <w:pPr>
        <w:pBdr>
          <w:bottom w:val="triple" w:color="auto" w:sz="4" w:space="4"/>
        </w:pBdr>
      </w:pPr>
      <w:r>
        <w:t>ул.Кучумова ,142                                                                                                        тел.(факс) № 25-1-23</w:t>
      </w:r>
    </w:p>
    <w:p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>
      <w:pPr>
        <w:jc w:val="center"/>
        <w:rPr>
          <w:b/>
          <w:bCs/>
          <w:sz w:val="32"/>
          <w:szCs w:val="32"/>
          <w:u w:val="single"/>
        </w:rPr>
      </w:pPr>
    </w:p>
    <w:p>
      <w:pPr>
        <w:jc w:val="center"/>
        <w:rPr>
          <w:rFonts w:hint="default"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 xml:space="preserve">   Р Е Ш Е Н И Е  № </w:t>
      </w:r>
      <w:r>
        <w:rPr>
          <w:rFonts w:hint="default"/>
          <w:b/>
          <w:bCs/>
          <w:sz w:val="32"/>
          <w:szCs w:val="32"/>
          <w:lang w:val="ru-RU"/>
        </w:rPr>
        <w:t>4</w:t>
      </w:r>
    </w:p>
    <w:p>
      <w:pPr>
        <w:rPr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от  </w:t>
      </w:r>
      <w:r>
        <w:rPr>
          <w:rFonts w:hint="default"/>
          <w:bCs/>
          <w:sz w:val="28"/>
          <w:szCs w:val="28"/>
          <w:lang w:val="ru-RU"/>
        </w:rPr>
        <w:t>«10» октября</w:t>
      </w:r>
      <w:r>
        <w:rPr>
          <w:bCs/>
          <w:sz w:val="28"/>
          <w:szCs w:val="28"/>
        </w:rPr>
        <w:t xml:space="preserve"> 202</w:t>
      </w:r>
      <w:r>
        <w:rPr>
          <w:rFonts w:hint="default"/>
          <w:bCs/>
          <w:sz w:val="28"/>
          <w:szCs w:val="28"/>
          <w:lang w:val="ru-RU"/>
        </w:rPr>
        <w:t>3</w:t>
      </w:r>
      <w:r>
        <w:rPr>
          <w:bCs/>
          <w:sz w:val="28"/>
          <w:szCs w:val="28"/>
        </w:rPr>
        <w:t>г.</w:t>
      </w:r>
    </w:p>
    <w:p>
      <w:pPr>
        <w:pStyle w:val="6"/>
      </w:pPr>
    </w:p>
    <w:p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рассмотрении вопроса о   приёме </w:t>
      </w:r>
      <w:r>
        <w:rPr>
          <w:b/>
          <w:i/>
          <w:sz w:val="24"/>
          <w:szCs w:val="24"/>
          <w:lang w:val="ru-RU"/>
        </w:rPr>
        <w:t>не</w:t>
      </w:r>
      <w:r>
        <w:rPr>
          <w:b/>
          <w:i/>
          <w:sz w:val="24"/>
          <w:szCs w:val="24"/>
        </w:rPr>
        <w:t xml:space="preserve">движимого имущества  </w:t>
      </w:r>
    </w:p>
    <w:p>
      <w:pPr>
        <w:jc w:val="both"/>
        <w:rPr>
          <w:rFonts w:hint="default"/>
          <w:b/>
          <w:i/>
          <w:sz w:val="24"/>
          <w:szCs w:val="24"/>
          <w:lang w:val="ru-RU"/>
        </w:rPr>
      </w:pPr>
      <w:r>
        <w:rPr>
          <w:rFonts w:hint="default"/>
          <w:b/>
          <w:i/>
          <w:sz w:val="24"/>
          <w:szCs w:val="24"/>
          <w:lang w:val="ru-RU"/>
        </w:rPr>
        <w:t xml:space="preserve">в связи с отказом от права оперативного управления </w:t>
      </w:r>
    </w:p>
    <w:p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передаваемого </w:t>
      </w:r>
      <w:r>
        <w:rPr>
          <w:b/>
          <w:i/>
          <w:sz w:val="24"/>
          <w:szCs w:val="24"/>
          <w:lang w:val="ru-RU"/>
        </w:rPr>
        <w:t>Государственным</w:t>
      </w:r>
      <w:r>
        <w:rPr>
          <w:rFonts w:hint="default"/>
          <w:b/>
          <w:i/>
          <w:sz w:val="24"/>
          <w:szCs w:val="24"/>
          <w:lang w:val="ru-RU"/>
        </w:rPr>
        <w:t xml:space="preserve"> бюджетным учреждением здравоохранения «Хоринская центральная районная больница»</w:t>
      </w:r>
      <w:r>
        <w:rPr>
          <w:b/>
          <w:i/>
          <w:sz w:val="24"/>
          <w:szCs w:val="24"/>
        </w:rPr>
        <w:t xml:space="preserve">   </w:t>
      </w:r>
    </w:p>
    <w:p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 муниципальную собственность муниципального образования</w:t>
      </w:r>
    </w:p>
    <w:p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сельское поселение «Верхнеталецкое»  на безвозмездной основе»</w:t>
      </w:r>
    </w:p>
    <w:p>
      <w:pPr>
        <w:jc w:val="both"/>
        <w:rPr>
          <w:b/>
          <w:i/>
          <w:sz w:val="24"/>
          <w:szCs w:val="24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Заслушав информацию председателя Совета депутатов МО СП «Верхнеталецкое» </w:t>
      </w:r>
      <w:r>
        <w:rPr>
          <w:sz w:val="28"/>
          <w:szCs w:val="28"/>
          <w:lang w:val="ru-RU"/>
        </w:rPr>
        <w:t>Мурзиной</w:t>
      </w:r>
      <w:r>
        <w:rPr>
          <w:rFonts w:hint="default"/>
          <w:sz w:val="28"/>
          <w:szCs w:val="28"/>
          <w:lang w:val="ru-RU"/>
        </w:rPr>
        <w:t xml:space="preserve"> Ларисы Николаевны </w:t>
      </w:r>
      <w:r>
        <w:rPr>
          <w:sz w:val="28"/>
          <w:szCs w:val="28"/>
        </w:rPr>
        <w:t xml:space="preserve">о решении Администрации  муниципального образования «Хоринский район»  о </w:t>
      </w:r>
      <w:r>
        <w:rPr>
          <w:sz w:val="28"/>
          <w:szCs w:val="28"/>
          <w:lang w:val="ru-RU"/>
        </w:rPr>
        <w:t>приёме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не</w:t>
      </w:r>
      <w:r>
        <w:rPr>
          <w:sz w:val="28"/>
          <w:szCs w:val="28"/>
        </w:rPr>
        <w:t>движимого имущества</w:t>
      </w:r>
      <w:r>
        <w:rPr>
          <w:rFonts w:hint="default"/>
          <w:sz w:val="28"/>
          <w:szCs w:val="28"/>
          <w:lang w:val="ru-RU"/>
        </w:rPr>
        <w:t xml:space="preserve"> от Государственного бюджетного учреждения здравоохранения «Хоринская центральная районная больница» </w:t>
      </w:r>
      <w:r>
        <w:rPr>
          <w:sz w:val="28"/>
          <w:szCs w:val="28"/>
        </w:rPr>
        <w:t>в собственность муниципального образования сельское поселение «Верхнеталецкое,  Совет депутатов муниципального образования сельское поселение «Верхнеталецкое»,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РЕШИЛ:</w:t>
      </w:r>
    </w:p>
    <w:p>
      <w:pPr>
        <w:pStyle w:val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1.Принять  Администрации муниципального образования сельское поселение «Верхнеталецкое»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sz w:val="28"/>
          <w:szCs w:val="28"/>
        </w:rPr>
        <w:t>движимое имущество: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3219"/>
        <w:gridCol w:w="1800"/>
        <w:gridCol w:w="1819"/>
        <w:gridCol w:w="17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>
            <w:pPr>
              <w:pStyle w:val="1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19" w:type="dxa"/>
          </w:tcPr>
          <w:p>
            <w:pPr>
              <w:pStyle w:val="10"/>
              <w:ind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его индивидуализирующие признаки</w:t>
            </w:r>
          </w:p>
        </w:tc>
        <w:tc>
          <w:tcPr>
            <w:tcW w:w="1800" w:type="dxa"/>
          </w:tcPr>
          <w:p>
            <w:pPr>
              <w:pStyle w:val="1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стоимость, руб.</w:t>
            </w:r>
          </w:p>
        </w:tc>
        <w:tc>
          <w:tcPr>
            <w:tcW w:w="1819" w:type="dxa"/>
          </w:tcPr>
          <w:p>
            <w:pPr>
              <w:pStyle w:val="10"/>
              <w:ind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Амортизация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руб.</w:t>
            </w:r>
          </w:p>
        </w:tc>
        <w:tc>
          <w:tcPr>
            <w:tcW w:w="1725" w:type="dxa"/>
          </w:tcPr>
          <w:p>
            <w:pPr>
              <w:pStyle w:val="1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стоимость, руб.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>
            <w:pPr>
              <w:pStyle w:val="1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9" w:type="dxa"/>
          </w:tcPr>
          <w:p>
            <w:pPr>
              <w:pStyle w:val="10"/>
              <w:ind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1979 года постройки</w:t>
            </w:r>
          </w:p>
          <w:p>
            <w:pPr>
              <w:pStyle w:val="10"/>
              <w:ind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Кадастровый номер 03:21:000000:3071</w:t>
            </w:r>
          </w:p>
          <w:p>
            <w:pPr>
              <w:pStyle w:val="10"/>
              <w:ind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Площадь помещения - 32,4 кв.м</w:t>
            </w:r>
          </w:p>
          <w:p>
            <w:pPr>
              <w:pStyle w:val="10"/>
              <w:ind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Республика Бурятия, Хоринский район, улус Додо-Гол, ул.Луговая, дом 5</w:t>
            </w:r>
          </w:p>
        </w:tc>
        <w:tc>
          <w:tcPr>
            <w:tcW w:w="1800" w:type="dxa"/>
          </w:tcPr>
          <w:p>
            <w:pPr>
              <w:pStyle w:val="10"/>
              <w:ind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4140,00</w:t>
            </w:r>
          </w:p>
        </w:tc>
        <w:tc>
          <w:tcPr>
            <w:tcW w:w="1819" w:type="dxa"/>
          </w:tcPr>
          <w:p>
            <w:pPr>
              <w:pStyle w:val="10"/>
              <w:ind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4140,00</w:t>
            </w:r>
          </w:p>
        </w:tc>
        <w:tc>
          <w:tcPr>
            <w:tcW w:w="1725" w:type="dxa"/>
          </w:tcPr>
          <w:p>
            <w:pPr>
              <w:pStyle w:val="10"/>
              <w:ind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0,00</w:t>
            </w:r>
          </w:p>
        </w:tc>
      </w:tr>
    </w:tbl>
    <w:p>
      <w:pPr>
        <w:pStyle w:val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left="9"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предложенного к передаче из  собственности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Государственного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бюджетного учреждения здравоохранения «Хоринская центральная районная больница»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муниципальную собственность муниципального образования сельское поселение «Верхнеталецкое» на безвозмездной основе.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  решение вступает в силу с момента его подписания.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>
      <w:pPr>
        <w:jc w:val="both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сельское поселение «Верхнеталецкое»                                      </w:t>
      </w:r>
      <w:r>
        <w:rPr>
          <w:bCs/>
          <w:sz w:val="28"/>
          <w:szCs w:val="28"/>
          <w:lang w:val="ru-RU"/>
        </w:rPr>
        <w:t>Мурзина</w:t>
      </w:r>
      <w:r>
        <w:rPr>
          <w:rFonts w:hint="default"/>
          <w:bCs/>
          <w:sz w:val="28"/>
          <w:szCs w:val="28"/>
          <w:lang w:val="ru-RU"/>
        </w:rPr>
        <w:t xml:space="preserve"> Л. Н.</w:t>
      </w:r>
      <w:bookmarkStart w:id="0" w:name="_GoBack"/>
      <w:bookmarkEnd w:id="0"/>
    </w:p>
    <w:p>
      <w:pPr>
        <w:jc w:val="both"/>
        <w:rPr>
          <w:bCs/>
          <w:sz w:val="28"/>
          <w:szCs w:val="28"/>
        </w:rPr>
      </w:pPr>
    </w:p>
    <w:p>
      <w:pPr>
        <w:jc w:val="both"/>
        <w:rPr>
          <w:bCs/>
          <w:sz w:val="28"/>
          <w:szCs w:val="28"/>
        </w:rPr>
      </w:pPr>
    </w:p>
    <w:p>
      <w:pPr>
        <w:jc w:val="both"/>
        <w:rPr>
          <w:bCs/>
          <w:sz w:val="28"/>
          <w:szCs w:val="28"/>
        </w:rPr>
      </w:pPr>
    </w:p>
    <w:p>
      <w:pPr>
        <w:jc w:val="both"/>
        <w:rPr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6126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2DDB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5DB"/>
    <w:rsid w:val="000C4FA9"/>
    <w:rsid w:val="000C61DD"/>
    <w:rsid w:val="000C693D"/>
    <w:rsid w:val="000C777C"/>
    <w:rsid w:val="000C7B23"/>
    <w:rsid w:val="000D14E4"/>
    <w:rsid w:val="000D3CAB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B95"/>
    <w:rsid w:val="00186711"/>
    <w:rsid w:val="00187424"/>
    <w:rsid w:val="00187771"/>
    <w:rsid w:val="00187F9E"/>
    <w:rsid w:val="00192807"/>
    <w:rsid w:val="00193098"/>
    <w:rsid w:val="00193EA1"/>
    <w:rsid w:val="0019467B"/>
    <w:rsid w:val="0019480A"/>
    <w:rsid w:val="00194E49"/>
    <w:rsid w:val="0019515C"/>
    <w:rsid w:val="001952EA"/>
    <w:rsid w:val="00197925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3E10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2028C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6F3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7EB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0EAE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1D97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08"/>
    <w:rsid w:val="005D35B5"/>
    <w:rsid w:val="005D4399"/>
    <w:rsid w:val="005D6310"/>
    <w:rsid w:val="005D68CD"/>
    <w:rsid w:val="005E169B"/>
    <w:rsid w:val="005E1D70"/>
    <w:rsid w:val="005E4CC0"/>
    <w:rsid w:val="005E583E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429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1A7"/>
    <w:rsid w:val="006A28DA"/>
    <w:rsid w:val="006A2D95"/>
    <w:rsid w:val="006A2D9A"/>
    <w:rsid w:val="006A3C60"/>
    <w:rsid w:val="006A627A"/>
    <w:rsid w:val="006A74CF"/>
    <w:rsid w:val="006A7CB2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0ED5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571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E28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3F76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AA4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3A6E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4D6A"/>
    <w:rsid w:val="009F547B"/>
    <w:rsid w:val="009F610A"/>
    <w:rsid w:val="009F69AC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60D"/>
    <w:rsid w:val="00A81EB8"/>
    <w:rsid w:val="00A82F9E"/>
    <w:rsid w:val="00A83169"/>
    <w:rsid w:val="00A83187"/>
    <w:rsid w:val="00A84422"/>
    <w:rsid w:val="00A84E3C"/>
    <w:rsid w:val="00A85109"/>
    <w:rsid w:val="00A85B82"/>
    <w:rsid w:val="00A865A7"/>
    <w:rsid w:val="00A868FD"/>
    <w:rsid w:val="00A878B5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1E1C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C6F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16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0C17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4FD8"/>
    <w:rsid w:val="00C96297"/>
    <w:rsid w:val="00C96672"/>
    <w:rsid w:val="00C97C28"/>
    <w:rsid w:val="00C97EB1"/>
    <w:rsid w:val="00CA04D9"/>
    <w:rsid w:val="00CA145D"/>
    <w:rsid w:val="00CA1B9A"/>
    <w:rsid w:val="00CA2317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800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420A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4D86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2DF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260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C11"/>
    <w:rsid w:val="00EA21CC"/>
    <w:rsid w:val="00EA3042"/>
    <w:rsid w:val="00EA3425"/>
    <w:rsid w:val="00EA3BEF"/>
    <w:rsid w:val="00EA3FAE"/>
    <w:rsid w:val="00EA4186"/>
    <w:rsid w:val="00EA490E"/>
    <w:rsid w:val="00EA5263"/>
    <w:rsid w:val="00EA552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363"/>
    <w:rsid w:val="0CE05B71"/>
    <w:rsid w:val="380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9"/>
    <w:semiHidden/>
    <w:unhideWhenUsed/>
    <w:qFormat/>
    <w:uiPriority w:val="0"/>
    <w:pPr>
      <w:jc w:val="both"/>
    </w:pPr>
    <w:rPr>
      <w:sz w:val="28"/>
    </w:rPr>
  </w:style>
  <w:style w:type="table" w:styleId="7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3"/>
    <w:link w:val="2"/>
    <w:qFormat/>
    <w:uiPriority w:val="0"/>
    <w:rPr>
      <w:rFonts w:ascii="Arial" w:hAnsi="Arial" w:eastAsia="Times New Roman" w:cs="Times New Roman"/>
      <w:b/>
      <w:bCs/>
      <w:color w:val="000080"/>
      <w:sz w:val="20"/>
      <w:szCs w:val="20"/>
      <w:lang w:eastAsia="ru-RU"/>
    </w:rPr>
  </w:style>
  <w:style w:type="character" w:customStyle="1" w:styleId="9">
    <w:name w:val="Основной текст Знак"/>
    <w:basedOn w:val="3"/>
    <w:link w:val="6"/>
    <w:semiHidden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10">
    <w:name w:val="ConsPlusNormal"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1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332</Words>
  <Characters>1894</Characters>
  <Lines>15</Lines>
  <Paragraphs>4</Paragraphs>
  <TotalTime>33</TotalTime>
  <ScaleCrop>false</ScaleCrop>
  <LinksUpToDate>false</LinksUpToDate>
  <CharactersWithSpaces>2222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2013-12-11T04:34:00Z</dcterms:created>
  <dc:creator>Admin</dc:creator>
  <cp:lastModifiedBy>1</cp:lastModifiedBy>
  <cp:lastPrinted>2023-10-10T05:04:23Z</cp:lastPrinted>
  <dcterms:modified xsi:type="dcterms:W3CDTF">2023-10-10T05:05:08Z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A035323E0BD744369C4D06DE0D4D4397_12</vt:lpwstr>
  </property>
</Properties>
</file>