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7ED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РЕСПУБЛИКА  БУРЯТИЯ</w:t>
      </w:r>
    </w:p>
    <w:p w14:paraId="16197F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ХОРИНСКИЙ РАЙОН</w:t>
      </w:r>
    </w:p>
    <w:p w14:paraId="70781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>
        <w:rPr>
          <w:rFonts w:hint="default" w:ascii="Times New Roman" w:hAnsi="Times New Roman" w:cs="Times New Roman"/>
          <w:b/>
          <w:sz w:val="28"/>
          <w:szCs w:val="28"/>
        </w:rPr>
        <w:t>МУНИЦИПАЛЬНОГО ОБРАЗОВАНИЯ СЕЛЬСКОЕ ПОСЕЛЕНИЕ «ВЕРХНЕТАЛЕЦКОЕ»</w:t>
      </w:r>
    </w:p>
    <w:p w14:paraId="40B38627">
      <w:pPr>
        <w:jc w:val="center"/>
        <w:rPr>
          <w:b/>
          <w:bCs/>
          <w:sz w:val="28"/>
          <w:szCs w:val="28"/>
        </w:rPr>
      </w:pPr>
    </w:p>
    <w:p w14:paraId="355A0A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 xml:space="preserve">  671421 Республика Бурятия</w:t>
      </w:r>
    </w:p>
    <w:p w14:paraId="266E2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Хоринский район</w:t>
      </w:r>
    </w:p>
    <w:p w14:paraId="47363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с.Верхние Тальцы</w:t>
      </w:r>
    </w:p>
    <w:p w14:paraId="12F85A90">
      <w:pPr>
        <w:keepNext w:val="0"/>
        <w:keepLines w:val="0"/>
        <w:pageBreakBefore w:val="0"/>
        <w:widowControl/>
        <w:pBdr>
          <w:bottom w:val="thinThickThinSmallGap" w:color="auto" w:sz="2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ул.Кучумова,  142                                                                      тел.(факс) 830148-25-1-23             </w:t>
      </w:r>
    </w:p>
    <w:p w14:paraId="2EAF0CA6">
      <w:pPr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77102ADB">
      <w:pPr>
        <w:ind w:firstLine="567"/>
        <w:contextualSpacing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ПОСТАНОВЛЕНИЕ</w:t>
      </w:r>
    </w:p>
    <w:p w14:paraId="146C1BE4">
      <w:pPr>
        <w:ind w:firstLine="567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3E5F790">
      <w:pPr>
        <w:tabs>
          <w:tab w:val="left" w:pos="7675"/>
        </w:tabs>
        <w:ind w:firstLine="567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07 июля  </w:t>
      </w:r>
      <w:r>
        <w:rPr>
          <w:rFonts w:hint="default"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г.                                                                                       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25</w:t>
      </w:r>
    </w:p>
    <w:p w14:paraId="32978E61">
      <w:pPr>
        <w:tabs>
          <w:tab w:val="left" w:pos="7675"/>
        </w:tabs>
        <w:ind w:firstLine="567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03B9E34">
      <w:pPr>
        <w:tabs>
          <w:tab w:val="left" w:pos="7675"/>
        </w:tabs>
        <w:ind w:firstLine="567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4CBC64C">
      <w:pPr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Об утверждении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Порядка предоставления порубочного билета и (или) разрешения на пересадку зеленых насаждений в границах населенных пунктов муниципального образования сельского поселения «Верхнеталецкое»</w:t>
      </w:r>
    </w:p>
    <w:p w14:paraId="73479E39">
      <w:pPr>
        <w:rPr>
          <w:rFonts w:hint="default" w:ascii="Times New Roman" w:hAnsi="Times New Roman" w:cs="Times New Roman"/>
          <w:b/>
          <w:sz w:val="24"/>
          <w:szCs w:val="24"/>
          <w:lang w:val="ru-RU"/>
        </w:rPr>
      </w:pPr>
    </w:p>
    <w:p w14:paraId="525EF0E4">
      <w:pPr>
        <w:pStyle w:val="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В соответствии с Федеральным законом от 27 июля 2010 г. №210-ФЗ «Об организации предоставления государственных и муниципальных услуг», администрация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 образования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сельского поселения «Верхнеталецкое» </w:t>
      </w:r>
    </w:p>
    <w:p w14:paraId="70842E94">
      <w:pPr>
        <w:pStyle w:val="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ACB4E9D">
      <w:pPr>
        <w:pStyle w:val="7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0" w:name="_GoBack"/>
      <w:bookmarkEnd w:id="10"/>
      <w:r>
        <w:rPr>
          <w:rFonts w:hint="default" w:ascii="Times New Roman" w:hAnsi="Times New Roman" w:cs="Times New Roman"/>
          <w:sz w:val="24"/>
          <w:szCs w:val="24"/>
        </w:rPr>
        <w:t>ПОСТАНОВЛЯЕТ:</w:t>
      </w:r>
    </w:p>
    <w:p w14:paraId="3112C813">
      <w:pPr>
        <w:pStyle w:val="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B9AD26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1.Утвердить 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орядок п</w:t>
      </w:r>
      <w:r>
        <w:rPr>
          <w:rFonts w:hint="default" w:ascii="Times New Roman" w:hAnsi="Times New Roman" w:cs="Times New Roman"/>
          <w:sz w:val="24"/>
          <w:szCs w:val="24"/>
        </w:rPr>
        <w:t>редоставлени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порубочного билета и (или) разрешения на пересадку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зеленых насаждений в границах населенных пунктов</w:t>
      </w:r>
      <w:r>
        <w:rPr>
          <w:rFonts w:hint="default" w:ascii="Times New Roman" w:hAnsi="Times New Roman" w:cs="Times New Roman"/>
          <w:sz w:val="24"/>
          <w:szCs w:val="24"/>
        </w:rPr>
        <w:t xml:space="preserve"> МО СП «Верхнеталецкое».</w:t>
      </w:r>
    </w:p>
    <w:p w14:paraId="569B0FA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Настоящее постановление обнародовать на информационном стенде в здании администрации МО сельского поселения и разместить на официальном сайте администрации сельского поселения в сети «Интернет».</w:t>
      </w:r>
    </w:p>
    <w:p w14:paraId="607BC55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Настоящее постановление вступает  в силу на следующий день, после дня его официального обнародования.</w:t>
      </w:r>
    </w:p>
    <w:p w14:paraId="04B562B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14:paraId="3F1CAF1A">
      <w:pPr>
        <w:spacing w:line="200" w:lineRule="exact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7909873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1105946">
      <w:pPr>
        <w:pStyle w:val="2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администрации</w:t>
      </w:r>
    </w:p>
    <w:p w14:paraId="2CCDC91F">
      <w:pPr>
        <w:pStyle w:val="2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СП «Верхнеталецкое»                                                   Ю.Л.Филиппов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</w:t>
      </w:r>
    </w:p>
    <w:p w14:paraId="05C3A3CE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45DC2F5B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7C04807B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21ED4B17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395AE1E4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08263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81"/>
        <w:textAlignment w:val="auto"/>
        <w:rPr>
          <w:rFonts w:hint="default" w:ascii="Times New Roman" w:hAnsi="Times New Roman" w:eastAsia="Arial Unicode MS" w:cs="Times New Roman"/>
          <w:b/>
          <w:snapToGrid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Arial Unicode MS" w:cs="Times New Roman"/>
          <w:b/>
          <w:snapToGrid/>
          <w:sz w:val="24"/>
          <w:szCs w:val="24"/>
          <w:shd w:val="clear" w:color="auto" w:fill="FFFFFF"/>
        </w:rPr>
        <w:t>Приложение</w:t>
      </w:r>
      <w:r>
        <w:rPr>
          <w:rFonts w:hint="default" w:ascii="Times New Roman" w:hAnsi="Times New Roman" w:eastAsia="Arial Unicode MS" w:cs="Times New Roman"/>
          <w:b/>
          <w:snapToGrid/>
          <w:sz w:val="24"/>
          <w:szCs w:val="24"/>
          <w:shd w:val="clear" w:color="auto" w:fill="FFFFFF"/>
          <w:lang w:val="ru-RU"/>
        </w:rPr>
        <w:t xml:space="preserve"> </w:t>
      </w:r>
    </w:p>
    <w:p w14:paraId="47DF9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81"/>
        <w:textAlignment w:val="auto"/>
        <w:rPr>
          <w:rFonts w:hint="default" w:ascii="Times New Roman" w:hAnsi="Times New Roman" w:eastAsia="Arial Unicode MS" w:cs="Times New Roman"/>
          <w:snapToGrid/>
          <w:sz w:val="24"/>
          <w:szCs w:val="24"/>
          <w:lang w:val="ru-RU"/>
        </w:rPr>
      </w:pPr>
      <w:r>
        <w:rPr>
          <w:rFonts w:hint="default" w:ascii="Times New Roman" w:hAnsi="Times New Roman" w:eastAsia="Arial Unicode MS" w:cs="Times New Roman"/>
          <w:snapToGrid/>
          <w:sz w:val="24"/>
          <w:szCs w:val="24"/>
          <w:shd w:val="clear" w:color="auto" w:fill="FFFFFF"/>
        </w:rPr>
        <w:t>к постановлению администрации МО СП</w:t>
      </w:r>
      <w:r>
        <w:rPr>
          <w:rFonts w:hint="default" w:ascii="Times New Roman" w:hAnsi="Times New Roman" w:eastAsia="Arial Unicode MS" w:cs="Times New Roman"/>
          <w:snapToGrid/>
          <w:sz w:val="24"/>
          <w:szCs w:val="24"/>
          <w:shd w:val="clear" w:color="auto" w:fill="FFFFFF"/>
          <w:lang w:val="ru-RU"/>
        </w:rPr>
        <w:t xml:space="preserve">»Верхнеталецкое»                                      </w:t>
      </w:r>
      <w:r>
        <w:rPr>
          <w:rFonts w:hint="default" w:ascii="Times New Roman" w:hAnsi="Times New Roman" w:eastAsia="Arial Unicode MS" w:cs="Times New Roman"/>
          <w:snapToGrid/>
          <w:sz w:val="24"/>
          <w:szCs w:val="24"/>
          <w:shd w:val="clear" w:color="auto" w:fill="FFFFFF"/>
        </w:rPr>
        <w:t xml:space="preserve"> от «</w:t>
      </w:r>
      <w:r>
        <w:rPr>
          <w:rFonts w:hint="default" w:ascii="Times New Roman" w:hAnsi="Times New Roman" w:eastAsia="Arial Unicode MS" w:cs="Times New Roman"/>
          <w:snapToGrid/>
          <w:sz w:val="24"/>
          <w:szCs w:val="24"/>
          <w:shd w:val="clear" w:color="auto" w:fill="FFFFFF"/>
          <w:lang w:val="ru-RU"/>
        </w:rPr>
        <w:t>07</w:t>
      </w:r>
      <w:r>
        <w:rPr>
          <w:rFonts w:hint="default" w:ascii="Times New Roman" w:hAnsi="Times New Roman" w:eastAsia="Arial Unicode MS" w:cs="Times New Roman"/>
          <w:snapToGrid/>
          <w:sz w:val="24"/>
          <w:szCs w:val="24"/>
          <w:shd w:val="clear" w:color="auto" w:fill="FFFFFF"/>
        </w:rPr>
        <w:t xml:space="preserve">» </w:t>
      </w:r>
      <w:r>
        <w:rPr>
          <w:rFonts w:hint="default" w:ascii="Times New Roman" w:hAnsi="Times New Roman" w:eastAsia="Arial Unicode MS" w:cs="Times New Roman"/>
          <w:snapToGrid/>
          <w:sz w:val="24"/>
          <w:szCs w:val="24"/>
          <w:shd w:val="clear" w:color="auto" w:fill="FFFFFF"/>
          <w:lang w:val="ru-RU"/>
        </w:rPr>
        <w:t xml:space="preserve">июля </w:t>
      </w:r>
      <w:r>
        <w:rPr>
          <w:rFonts w:hint="default" w:ascii="Times New Roman" w:hAnsi="Times New Roman" w:eastAsia="Arial Unicode MS" w:cs="Times New Roman"/>
          <w:snapToGrid/>
          <w:sz w:val="24"/>
          <w:szCs w:val="24"/>
          <w:shd w:val="clear" w:color="auto" w:fill="FFFFFF"/>
        </w:rPr>
        <w:t>202</w:t>
      </w:r>
      <w:r>
        <w:rPr>
          <w:rFonts w:hint="default" w:ascii="Times New Roman" w:hAnsi="Times New Roman" w:eastAsia="Arial Unicode MS" w:cs="Times New Roman"/>
          <w:snapToGrid/>
          <w:sz w:val="24"/>
          <w:szCs w:val="24"/>
          <w:shd w:val="clear" w:color="auto" w:fill="FFFFFF"/>
          <w:lang w:val="ru-RU"/>
        </w:rPr>
        <w:t>5</w:t>
      </w:r>
      <w:r>
        <w:rPr>
          <w:rFonts w:hint="default" w:ascii="Times New Roman" w:hAnsi="Times New Roman" w:eastAsia="Arial Unicode MS" w:cs="Times New Roman"/>
          <w:snapToGrid/>
          <w:sz w:val="24"/>
          <w:szCs w:val="24"/>
          <w:shd w:val="clear" w:color="auto" w:fill="FFFFFF"/>
        </w:rPr>
        <w:t xml:space="preserve">г. № </w:t>
      </w:r>
      <w:r>
        <w:rPr>
          <w:rFonts w:hint="default" w:ascii="Times New Roman" w:hAnsi="Times New Roman" w:eastAsia="Arial Unicode MS" w:cs="Times New Roman"/>
          <w:snapToGrid/>
          <w:sz w:val="24"/>
          <w:szCs w:val="24"/>
          <w:shd w:val="clear" w:color="auto" w:fill="FFFFFF"/>
          <w:lang w:val="ru-RU"/>
        </w:rPr>
        <w:t>25</w:t>
      </w:r>
    </w:p>
    <w:p w14:paraId="50945E5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B9711D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7E886D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Порядок предоставления порубочного билета и (или) разрешения на пересадку зеленных насаждений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границах населенных пунктов муниципального образования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сельского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Верхнеталецкое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».</w:t>
      </w:r>
    </w:p>
    <w:p w14:paraId="4ECE3B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Общие положения</w:t>
      </w:r>
    </w:p>
    <w:p w14:paraId="118F0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A910A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1.1. Настоящий Порядок устанавливает процедуру предоставления порубочных билетов и/или разрешений на пересадку зеленых насаждений и является обязательным для исполнения всеми юридическими лицами независимо от их организационно-правовой формы, индивидуальными предпринимателями и физическими лицами, за исключением вырубки (сноса) зеленых насаждений, находящихся на земельных участках, предназначенных для индивидуального жилищного строительства и ведения садоводства и огородничества.</w:t>
      </w:r>
    </w:p>
    <w:p w14:paraId="41ED14E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1.2. Для целей настоящего Порядка устанавливаются следующие основные понятия:</w:t>
      </w:r>
    </w:p>
    <w:p w14:paraId="084E241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Перечетная ведомость зеленых насаждений - документ, содержащий сведения о наличии на обследованной территории зеленых насаждений, их породный состав, диаметр, высоту, качественное состояние, возраст, возможность пересадки, вырубки, сохранения.</w:t>
      </w:r>
    </w:p>
    <w:p w14:paraId="3784D79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Газон - травяной покров, создаваемый посевом семян специально подобранных трав, являющийся фоном для посадок и парковых сооружений и самостоятельным элементом ландшафтной композиции.</w:t>
      </w:r>
    </w:p>
    <w:p w14:paraId="415187B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Цветник - участок геометрической или свободной формы с высаженными одно-, дву- или многолетними цветочными растениями.</w:t>
      </w:r>
    </w:p>
    <w:p w14:paraId="05AF57E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Аварийное дерево - дерево, которое по своему состоянию или местоположению представляет угрозу для жизни и здоровья человека, сохранности его имущества, наземных коммуникаций и объектов.</w:t>
      </w:r>
    </w:p>
    <w:p w14:paraId="1F8D311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Компенсационное озеленение - воспроизводство зеленых насаждений взамен уничтоженных или поврежденных.</w:t>
      </w:r>
    </w:p>
    <w:p w14:paraId="23B91D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Порубочный билет - разрешительный документ, являющийся основанием для вырубки (сноса) зеленых насаждений.</w:t>
      </w:r>
    </w:p>
    <w:p w14:paraId="24605BC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Разрешение на пересадку - специальное разрешение, являющееся основанием для осуществления пересадки зеленых насаждений.</w:t>
      </w:r>
    </w:p>
    <w:p w14:paraId="2F7232F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Компенсационная стоимость зеленых насаждений - денежная оценка стоимости зеленых насаждений, устанавливаемая для учета их ценности в целях осуществления компенсационного озеленения.</w:t>
      </w:r>
    </w:p>
    <w:p w14:paraId="3FC8729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Санитарная рубка - рубка сухостойных и аварийных деревьев и кустарников.</w:t>
      </w:r>
    </w:p>
    <w:p w14:paraId="43B7449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1.3. Вырубка (снос) зеленых насаждений в границах населенных пунктов муниципального образования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сельского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Верхнеталецкое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 производится на основании порубочного билета, выдаваемого уполномоченным органом.</w:t>
      </w:r>
    </w:p>
    <w:p w14:paraId="514397C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Пересадка зеленых насаждений в границах населенных пунктов муниципального образования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сельского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Верхнеталецкое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 производится на основании разрешения на пересадку зеленых насаждений (далее - разрешение на пересадку), выдаваемого уполномоченным органом.</w:t>
      </w:r>
    </w:p>
    <w:p w14:paraId="3B4F133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1.4. Допускаются санитарные рубки, рубки ухода и реконструкции в зелёных насаждениях, расположенных в скверах, парках, водоохранных зонах и других озеленённых участках.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D0A8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Par16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1.5. Порубочный билет предоставляется в случаях, связанных с:</w:t>
      </w:r>
    </w:p>
    <w:p w14:paraId="2F4839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осуществлением санитарных рубок;</w:t>
      </w:r>
    </w:p>
    <w:p w14:paraId="46E6C5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проведением реконструкции зеленых насаждений в соответствии с проектом реконструкции, согласованным с исполнительными органами Республики Бурятия осуществляющими региональный экологический контроль (надзор);</w:t>
      </w:r>
    </w:p>
    <w:p w14:paraId="2EA6F95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соблюдением установленных нормативов минимальных расстояний деревьев и кустарников от зданий, сооружений, инженерных сетей;</w:t>
      </w:r>
    </w:p>
    <w:p w14:paraId="5DE2381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исполнением предписаний и заключений федеральных органов государственной власти и исполнительных органов Республики Бурятия;</w:t>
      </w:r>
    </w:p>
    <w:p w14:paraId="783767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предотвращением или ликвидацией аварийных и чрезвычайных ситуаций, в том числе ремонтом подземных коммуникаций и капитальных инженерных сооружений, эксплуатацией открытых осушительных систем;</w:t>
      </w:r>
    </w:p>
    <w:p w14:paraId="40C0816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осуществлением строительства, реконструкции или капитального ремонта, за исключением территорий зеленого фонда населенных пунктов;</w:t>
      </w:r>
    </w:p>
    <w:p w14:paraId="4A0F1A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проведением благоустройства и подготовки территорий к размещению объектов в соответствии с утвержденными проектами планировок, выполняемых за счет средств местного бюджета;</w:t>
      </w:r>
    </w:p>
    <w:p w14:paraId="7E0162A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иными случаями, предусмотренными законодательством Российской Федерации.</w:t>
      </w:r>
    </w:p>
    <w:p w14:paraId="2717F8E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1.6. Пересадка зеленых насаждений осуществляется на основании разрешения на пересадку, выдаваемого в порядке, установленном органом местного самоуправления поселения или городского округа.</w:t>
      </w:r>
    </w:p>
    <w:p w14:paraId="77E518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1.7. Срок предоставления муниципальной услуги - 15 рабочих дней.</w:t>
      </w:r>
    </w:p>
    <w:p w14:paraId="5F972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9A05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Порядок предоставления порубочного билета</w:t>
      </w:r>
    </w:p>
    <w:p w14:paraId="6BF50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AB76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Par31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 С целью получения порубочного билета заявитель представляет в уполномоченный орган заявление. В заявлении указывается информация о заявителе, цели вырубки, перечень прилагаемых документов, форма компенсационного озеленения, способ направления порубочного билета заявителю. К заявлению представляются документы:</w:t>
      </w:r>
    </w:p>
    <w:p w14:paraId="3E549C9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копия документа, удостоверяющего личность заявителя;</w:t>
      </w:r>
    </w:p>
    <w:p w14:paraId="7E80A66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документ, удостоверяющий полномочия представителя лица, в интересах которого действует заявитель, оформленный в установленном порядке.</w:t>
      </w:r>
    </w:p>
    <w:p w14:paraId="1E2C8BD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Par34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2.1.1. Для получения порубочного билета для целей, связанных с осуществлением санитарных рубок, заявитель прилагает:</w:t>
      </w:r>
    </w:p>
    <w:p w14:paraId="3E53FAC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материалы фото- и видеофиксации, подтверждающие необходимость вырубки сухостойных и аварийных деревьев и кустарников.</w:t>
      </w:r>
    </w:p>
    <w:p w14:paraId="02179AE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2.1.2. Для получения порубочного билета для целей, связанных с проведением реконструкции зеленых насаждений, заявитель прилагает:</w:t>
      </w:r>
    </w:p>
    <w:p w14:paraId="5418B7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проект реконструкции зеленых насаждений.</w:t>
      </w:r>
    </w:p>
    <w:p w14:paraId="23115FC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Для предоставления порубочного билета для целей, связанных с реконструкцией зеленых насаждений, уполномоченный орган в порядке межведомственного взаимодействия в течение 1 рабочего дня направляет проект реконструкции зеленых насаждений в Республиканскую службу по охране, контролю и регулированию использования объектов животного мира, отнесенных к объектам охоты, контролю и надзору в сфере природопользования для согласования.</w:t>
      </w:r>
    </w:p>
    <w:p w14:paraId="4A33F6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2.1.3. Для получения порубочного билета для целей, связанных с соблюдением установленных Сводом правил СП 42.13330.2016 нормативов минимальных расстояний деревьев и кустарников от зданий, сооружений, инженерных сетей, заявитель прилагает:</w:t>
      </w:r>
    </w:p>
    <w:p w14:paraId="5F9BB8B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материалы фото- и видеофиксации, схему с нанесением деревьев и кустарников, в т.ч. подлежащих вырубке.</w:t>
      </w:r>
    </w:p>
    <w:p w14:paraId="7D47436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2.1.4. Для получения порубочного билета для целей, связанных с исполнением предписаний и заключений федеральных органов государственной власти и исполнительных органов Республики Бурятия, заявитель прилагает:</w:t>
      </w:r>
    </w:p>
    <w:p w14:paraId="4AA4FD1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предписание и (или) заключение федеральных органов государственной власти и исполнительных органов Республики Бурятия.</w:t>
      </w:r>
    </w:p>
    <w:p w14:paraId="6FAD5D9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" w:name="Par43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2.1.5. Для получения порубочного билета для целей, связанных с предотвращением аварийных и чрезвычайных ситуаций, в том числе ремонтом подземных коммуникаций и капитальных инженерных сооружений, заявитель прилагает:</w:t>
      </w:r>
    </w:p>
    <w:p w14:paraId="3E64607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график (план) ремонтных работ, утвержденный руководителем организации, эксплуатирующей подземные коммуникации и капитальные инженерные сооружения.</w:t>
      </w:r>
    </w:p>
    <w:p w14:paraId="4B070E4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" w:name="Par45"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2.1.6. Для предоставления порубочного билета для целей, связанных с ликвидацией аварийных и чрезвычайных ситуаций, уполномоченный орган проверяет:</w:t>
      </w:r>
    </w:p>
    <w:p w14:paraId="6E819D7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наличие на информационном сайте органов местного самоуправления информации об аварийной ситуации.</w:t>
      </w:r>
    </w:p>
    <w:p w14:paraId="563BAE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случае проведения работ по локализации аварий порубочный билет оформляется в течение 72 часов с момента начала указанных работ.</w:t>
      </w:r>
    </w:p>
    <w:p w14:paraId="3DBA8824">
      <w:pPr>
        <w:shd w:val="clear"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2.1.7. Для предоставления порубочного билета для целей, связанных с осуществлением строительства, реконструкции или капитального ремонта, уполномоченный орган в рамках межведомственного взаимодействия в течение 1 рабочего дня запрашивает документы и (или) информацию, если они не были представлены заявителем по собственной инициативе, при условии, что такие права зарегистрированы в Едином государственном реестре недвижимости:</w:t>
      </w:r>
    </w:p>
    <w:p w14:paraId="5FF09EC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сведения из Единого государственного реестра недвижимости о регистрации права пользования;</w:t>
      </w:r>
    </w:p>
    <w:p w14:paraId="6B1EA30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копию раздела "Схема планировочной организации земельного участка" проектной документации объекта строительства, реконструкции или капитального ремонта и разрешение на строительство, реконструкцию объектов строительства в случаях, если для осуществления работ требуется разрешение на строительство в соответствии со </w:t>
      </w:r>
      <w:r>
        <w:fldChar w:fldCharType="begin"/>
      </w:r>
      <w:r>
        <w:instrText xml:space="preserve"> HYPERLINK "https://login.consultant.ru/link/?req=doc&amp;base=LAW&amp;n=471026&amp;dst=306"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статьей 51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Градостроительного кодекса РФ;</w:t>
      </w:r>
    </w:p>
    <w:p w14:paraId="6E14401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копии правоустанавливающих либо правоудостоверяющих документов на земельный участок и (или) копию распоряжения о размещении объекта на земельных участках, находящихся в муниципальной собственности или государственная собственность на которых не разграничена;</w:t>
      </w:r>
    </w:p>
    <w:p w14:paraId="516DE42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копии проектов планировки и межевания соответствующей территории, на котором планируется вырубка зеленых насаждений.</w:t>
      </w:r>
    </w:p>
    <w:p w14:paraId="65CC925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2.1.8. Для предоставления порубочного билета для целей, связанных с проведением благоустройства и подготовкой территорий к размещению объектов, выполняемыми за счет средств местного бюджета, уполномоченный орган в рамках межведомственного взаимодействия в течение 1 рабочего дня запрашивает документы и (или) информацию, если они не были представлены заявителем по собственной инициативе, при условии, что такие права зарегистрированы в Едином государственном реестре недвижимости:</w:t>
      </w:r>
    </w:p>
    <w:p w14:paraId="4B50DB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выписку из сводной бюджетной росписи муниципального образования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сельского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Верхнеталецкое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», содержащую сведения о выделении средств местного бюджета на цели, связанные с проведением благоустройства и подготовкой территорий к размещению объектов;</w:t>
      </w:r>
    </w:p>
    <w:p w14:paraId="13D6BC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копии правоустанавливающих либо правоудостоверяющих документов на земельный участок и (или) копию распоряжения о размещении объекта на земельных участках, находящихся в муниципальной собственности или государственная собственность на которых не разграничена;</w:t>
      </w:r>
    </w:p>
    <w:p w14:paraId="116EC17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копии проектов планировки и межевания соответствующей территории, на которой планируется вырубка.</w:t>
      </w:r>
    </w:p>
    <w:p w14:paraId="354EB44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Par57"/>
      <w:bookmarkEnd w:id="5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2.1.9. Для получения порубочного билета для иных целей, предусмотренных законодательством Российской Федерации, заявитель прилагает:</w:t>
      </w:r>
    </w:p>
    <w:p w14:paraId="6E5FADB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материалы фото- и видеофиксации, схему с нанесением деревьев и кустарников, в т.ч. подлежащих вырубке;</w:t>
      </w:r>
    </w:p>
    <w:p w14:paraId="43893C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документы и материалы, подтверждающие необходимость вырубки.</w:t>
      </w:r>
    </w:p>
    <w:p w14:paraId="7BC867D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2.2. Уполномоченный орган в срок до 4 рабочих дней организует работу Комиссии по осмотру зеленых насаждений (далее - Комиссия). По результатам осмотра зеленых насаждений Комиссией составляется перечетная </w:t>
      </w:r>
      <w:r>
        <w:fldChar w:fldCharType="begin"/>
      </w:r>
      <w:r>
        <w:instrText xml:space="preserve"> HYPERLINK "https://login.consultant.ru/link/?req=doc&amp;base=RLAW355&amp;n=73757&amp;dst=100138"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ведомость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зеленых насаждений (заключение) (приложение N 1 к Порядку).</w:t>
      </w:r>
    </w:p>
    <w:p w14:paraId="3570307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2.3. Состав Комиссии утверждается распоряжением муниципального образования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сельского поселения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Верхнеталецкое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».</w:t>
      </w:r>
    </w:p>
    <w:p w14:paraId="6FFA9D2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2.4. Уполномоченный орган на основании заключения Комиссии о возможности вырубки зеленых насаждений в случаях, связанных с осуществлением строительства, реконструкции или капитального ремонта, и иными случаями, предусмотренными законодательством Российской Федерации, выдает заявителю в срок 1 рабочий день со дня получения заключения Комиссии:</w:t>
      </w:r>
    </w:p>
    <w:p w14:paraId="774067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в случае, если заявителем принято решение о проведении компенсационного озеленения в денежной форме, расчет компенсационной стоимости, в котором указываются платежные реквизиты, содержащие сведения, необходимые для перечисления денежных средств. Расчет компенсационной стоимости осуществляется в соответствии с </w:t>
      </w:r>
      <w:r>
        <w:fldChar w:fldCharType="begin"/>
      </w:r>
      <w:r>
        <w:instrText xml:space="preserve"> HYPERLINK "https://login.consultant.ru/link/?req=doc&amp;base=RLAW355&amp;n=68645&amp;dst=100012"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Порядком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и </w:t>
      </w:r>
      <w:r>
        <w:fldChar w:fldCharType="begin"/>
      </w:r>
      <w:r>
        <w:instrText xml:space="preserve"> HYPERLINK "https://login.consultant.ru/link/?req=doc&amp;base=RLAW355&amp;n=68645&amp;dst=100045"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нормативами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исчисления компенсационной стоимости зеленых насаждений и объектов озеленения на территории населенных пунктов Республики Бурятия, утвержденными постановлением Правительства Республики Бурятия от 22.12.2011 N 689;</w:t>
      </w:r>
    </w:p>
    <w:p w14:paraId="49014B3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в случае, если заявителем принято решение о проведении компенсационного озеленения в натуральной форме, соглашение о компенсационном озеленении (далее - Соглашение) в соответствии с типовой формой. В Соглашении указываются срок проведения компенсационного озеленения, место посадки, количество, видовой состав, высота и диаметр штамба высаживаемых в качестве компенсационного озеленения деревьев и кустарников.</w:t>
      </w:r>
    </w:p>
    <w:p w14:paraId="15B5B4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Объем компенсационного озеленения рассчитывается исходя из количества вырубаемых зеленых насаждений, определенных Комиссией в перечетной ведомости зеленых насаждений, с учетом коэффициента для расчета объема компенсационного озеленения.</w:t>
      </w:r>
    </w:p>
    <w:p w14:paraId="1558CEA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Компенсационное озеленение осуществляется заявителем на основании Соглашения.</w:t>
      </w:r>
    </w:p>
    <w:p w14:paraId="126299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2.4.1. Компенсационная стоимость подлежит оплате заявителем в бюджет муниципального образования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сельского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Верхнеталецкое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»</w:t>
      </w:r>
    </w:p>
    <w:p w14:paraId="2798C79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день вручения расчета уполномоченный орган вносит сведения о начисленной сумме компенсационной стоимости в государственную информационную систему о государственных и муниципальных платежах (далее - ГИС ГМП). Уполномоченный орган для подтверждения факта оплаты использует сведения, содержащиеся в ГИС ГМП.</w:t>
      </w:r>
    </w:p>
    <w:p w14:paraId="4A78376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После подтверждения факта оплаты компенсационной стоимости уполномоченный орган изготавливает порубочный билет и направляет его в адрес заявителя способом, указанным в заявлении, в срок 2 рабочих дня со дня поступления оплаты компенсационной стоимости.</w:t>
      </w:r>
    </w:p>
    <w:p w14:paraId="512868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6" w:name="Par70"/>
      <w:bookmarkEnd w:id="6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случае получения уполномоченным органом заявления о выдаче порубочного билета для целей, связанных со строительством объектов ритуальных услуг, общего, дошкольного, дополнительного образования, финансируемого за счет местного бюджета, оплата компенсационной стоимости вырубаемых зеленых насаждений производится заявителем в течение одного календарного года со дня выдачи порубочного билета.</w:t>
      </w:r>
    </w:p>
    <w:p w14:paraId="11D036B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7" w:name="Par72"/>
      <w:bookmarkEnd w:id="7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2.4.2. Соглашение подписывается заявителем в течение 2 рабочих дней со дня получения. После получения подписанного Соглашения уполномоченный орган изготавливает порубочный билет и направляет его в адрес заявителя способом, указанным в заявлении, в срок 2 рабочих дня со дня получения подписанного Соглашения.</w:t>
      </w:r>
    </w:p>
    <w:p w14:paraId="50AA28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2.5. Уполномоченный орган в случае поступления заключения Комиссии о пересадке зеленых насаждений изготавливает разрешение на пересадку зеленых насаждений.</w:t>
      </w:r>
    </w:p>
    <w:p w14:paraId="2DF7B6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8" w:name="Par74"/>
      <w:bookmarkEnd w:id="8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2.6. Основаниями для отказа в предоставлении порубочного билета являются:</w:t>
      </w:r>
    </w:p>
    <w:p w14:paraId="30CCE75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2.6.1. Непредставление документов, определенных </w:t>
      </w:r>
      <w:r>
        <w:fldChar w:fldCharType="begin"/>
      </w:r>
      <w:r>
        <w:instrText xml:space="preserve"> HYPERLINK \l "Par34"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пунктами 2.1.1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- </w:t>
      </w:r>
      <w:r>
        <w:fldChar w:fldCharType="begin"/>
      </w:r>
      <w:r>
        <w:instrText xml:space="preserve"> HYPERLINK \l "Par43"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2.1.5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и </w:t>
      </w:r>
      <w:r>
        <w:fldChar w:fldCharType="begin"/>
      </w:r>
      <w:r>
        <w:instrText xml:space="preserve"> HYPERLINK \l "Par57"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2.1.9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настоящего Порядка.</w:t>
      </w:r>
    </w:p>
    <w:p w14:paraId="0347161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2.6.2. Отсутствие испрашиваемых в порядке межведомственного взаимодействия документов и (или) содержащейся в них информации.</w:t>
      </w:r>
    </w:p>
    <w:p w14:paraId="536134A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2.6.3. Поступление заключения Комиссии о сохранении и/или о пересадке зеленых насаждений, указанных в заявлении.</w:t>
      </w:r>
    </w:p>
    <w:p w14:paraId="58C035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2.6.4. Отказ заявителя от оплаты компенсационной стоимости зеленых насаждений или непоступление оплаты компенсационной стоимости в бюджет муниципального образования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сельского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Верхнеталецкое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» по истечении 2 дней после получения расчета в случае, если заявителем принято решение о проведении компенсационного озеленения в денежной форме, за исключением случаев, предусмотренных </w:t>
      </w:r>
      <w:r>
        <w:fldChar w:fldCharType="begin"/>
      </w:r>
      <w:r>
        <w:instrText xml:space="preserve"> HYPERLINK \l "Par70"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абзацем 4 пункта 2.4.1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настоящего Порядка.</w:t>
      </w:r>
    </w:p>
    <w:p w14:paraId="1C1CA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7451E04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2.6.5. Неподписание Соглашения в установленные </w:t>
      </w:r>
      <w:r>
        <w:fldChar w:fldCharType="begin"/>
      </w:r>
      <w:r>
        <w:instrText xml:space="preserve"> HYPERLINK \l "Par72"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пунктом 2.4.2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сроки в случае, если заявителем принято решение о проведении компенсационного озеленения в натуральной форме.</w:t>
      </w:r>
    </w:p>
    <w:p w14:paraId="1FF2EB7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2.7.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 xml:space="preserve"> Отказ в предоставлении порубочного билета может быть обжалован заявителем в судебном порядке.</w:t>
      </w:r>
    </w:p>
    <w:p w14:paraId="7A1BA2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2.8. Уполномоченный орган в случаях, предусмотренных </w:t>
      </w:r>
      <w:r>
        <w:fldChar w:fldCharType="begin"/>
      </w:r>
      <w:r>
        <w:instrText xml:space="preserve"> HYPERLINK \l "Par34"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пунктами 2.1.1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- </w:t>
      </w:r>
      <w:r>
        <w:fldChar w:fldCharType="begin"/>
      </w:r>
      <w:r>
        <w:instrText xml:space="preserve"> HYPERLINK \l "Par45"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2.1.6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настоящего Порядка, при отсутствии оснований для отказа, предусмотренных </w:t>
      </w:r>
      <w:r>
        <w:fldChar w:fldCharType="begin"/>
      </w:r>
      <w:r>
        <w:instrText xml:space="preserve"> HYPERLINK \l "Par74"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пунктом 2.6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изготавливает в срок до 3 рабочих дней порубочный билет и направляет его в адрес заявителя способом, указанным в заявлении.</w:t>
      </w:r>
    </w:p>
    <w:p w14:paraId="6D8679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2.9. Предоставление порубочного билета осуществляется бесплатно.</w:t>
      </w:r>
    </w:p>
    <w:p w14:paraId="087608B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2.10. Работы по вырубке зеленых насаждений осуществляются за счет заявителя.</w:t>
      </w:r>
    </w:p>
    <w:p w14:paraId="2762811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2.11. Заявителям предоставляется возможность предоставления документов в электронном виде с использованием электронной подписи.</w:t>
      </w:r>
    </w:p>
    <w:p w14:paraId="3FA69F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2.12. Порубочный билет выдается на срок действия разрешения на строительство в случае, когда для осуществления строительства, реконструкции объектов необходимо получение разрешения на строительство. В остальных случаях порубочный билет выдается сроком на три месяца.</w:t>
      </w:r>
    </w:p>
    <w:p w14:paraId="33657F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2.13. В случае, если работы по вырубке не были завершены в течение срока действия порубочного билета, заявитель обращается в уполномоченный орган с заявлением, предусмотренным </w:t>
      </w:r>
      <w:r>
        <w:fldChar w:fldCharType="begin"/>
      </w:r>
      <w:r>
        <w:instrText xml:space="preserve"> HYPERLINK \l "Par31"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п. 2.1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в порядке, установленном настоящим Порядком. При этом средства, уплаченные в виде компенсационной стоимости вырубаемых зеленых насаждений, повторно не взимаются.</w:t>
      </w:r>
    </w:p>
    <w:p w14:paraId="05948F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2.14. Погрузка и вывоз срубленного дерева или кустарника и порубочных остатков производятся в течение трех суток с момента сноса дерева или кустарника в соответствии с действующим законодательством. Хранить срубленную древесину и порубочные остатки на месте производства работ запрещается. Все работы по валке, раскряжевке и транспортировке порубочных остатков производятся в полном соответствии с требованиями техники безопасности данного вида работ.</w:t>
      </w:r>
    </w:p>
    <w:p w14:paraId="096F1BE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2.15. Компенсационное озеленение производится в сроки, рекомендованные СП 82.13330.2016.</w:t>
      </w:r>
    </w:p>
    <w:p w14:paraId="6184A8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Факт надлежащего выполнения работ по компенсационному озеленению устанавливается после проверки приживаемости зеленых насаждений, которая проводится в сроки:</w:t>
      </w:r>
    </w:p>
    <w:p w14:paraId="5FCF2B3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для весенних посадок - осенью текущего года;</w:t>
      </w:r>
    </w:p>
    <w:p w14:paraId="054FFE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для осенних и зимних посадок - осенью следующего года;</w:t>
      </w:r>
    </w:p>
    <w:p w14:paraId="56DBA5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для растений, пересаживаемых с комом в облиственном состоянии, - по их приживаемости.</w:t>
      </w:r>
    </w:p>
    <w:p w14:paraId="7FC25F9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Данный факт фиксируется в </w:t>
      </w:r>
      <w:r>
        <w:fldChar w:fldCharType="begin"/>
      </w:r>
      <w:r>
        <w:instrText xml:space="preserve"> HYPERLINK "https://login.consultant.ru/link/?req=doc&amp;base=RLAW355&amp;n=73757&amp;dst=100183"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акте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проверки приживаемости зеленых насаждений (приложение N 2 к Порядку). К акту проверки приживаемости зеленых насаждений прилагаются материалы фотофиксации.</w:t>
      </w:r>
    </w:p>
    <w:p w14:paraId="50E4D9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случае, если Комиссией в акте проверки приживаемости зафиксирован факт частичной приживаемости, уполномоченным органом выдается расчет компенсационной стоимости на количество неприжившихся зеленых насаждений.</w:t>
      </w:r>
    </w:p>
    <w:p w14:paraId="0005FE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случае невыполнения обязательств по компенсационному озеленению в натуральной форме исполнитель проводит компенсационное озеленение в денежной форме. Порядок и Нормативы исчисления компенсационной стоимости зеленых насаждений и объектов озеленения на территории Республики Бурятия определяются Правительством Республики Бурятия.</w:t>
      </w:r>
    </w:p>
    <w:p w14:paraId="42A83E8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267D5B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1ACDFE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F6A67A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0A1A6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D2110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3BD0EB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73341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F7913D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3FAB24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09088A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73BB0A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4B4739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38523C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1004C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4DE6D0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9269E7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1</w:t>
      </w:r>
    </w:p>
    <w:p w14:paraId="670812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предоставления</w:t>
      </w:r>
    </w:p>
    <w:p w14:paraId="7FF7C6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порубочного билета и (или)</w:t>
      </w:r>
    </w:p>
    <w:p w14:paraId="5DFD8F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 на пересадку</w:t>
      </w:r>
    </w:p>
    <w:p w14:paraId="621CA9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зеленых насаждений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границах</w:t>
      </w:r>
    </w:p>
    <w:p w14:paraId="34EECA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муниципального образования</w:t>
      </w:r>
    </w:p>
    <w:p w14:paraId="2B6DC2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сельского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Верхнеталецкое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</w:t>
      </w:r>
    </w:p>
    <w:p w14:paraId="7ED41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8"/>
      </w:tblGrid>
      <w:tr w14:paraId="776A39A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38" w:type="dxa"/>
          </w:tcPr>
          <w:p w14:paraId="6A029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ПЕРЕЧЕТНАЯ ВЕДОМОСТЬ</w:t>
            </w:r>
          </w:p>
          <w:p w14:paraId="591B6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_____ от "__" _________ 20__ г.</w:t>
            </w:r>
          </w:p>
        </w:tc>
      </w:tr>
      <w:tr w14:paraId="017F892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38" w:type="dxa"/>
          </w:tcPr>
          <w:p w14:paraId="2E99D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444A5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38" w:type="dxa"/>
          </w:tcPr>
          <w:p w14:paraId="3C56EC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заявителя, наименование предприятия, организации: ____________</w:t>
            </w:r>
          </w:p>
          <w:p w14:paraId="63E5522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вырубки: ___________________________________________________</w:t>
            </w:r>
          </w:p>
          <w:p w14:paraId="458307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объекта: _________________________________________</w:t>
            </w:r>
          </w:p>
          <w:p w14:paraId="78775B3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м2: ____________________________________</w:t>
            </w:r>
          </w:p>
          <w:p w14:paraId="4CC959E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поправки на местоположение зеленых насаждений (Км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fldChar w:fldCharType="begin"/>
            </w:r>
            <w:r>
              <w:instrText xml:space="preserve"> HYPERLINK \l "Par139"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&lt;*&gt;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: Коэффициент поправки на водоохранную ценность (Кв) </w:t>
            </w:r>
            <w:r>
              <w:fldChar w:fldCharType="begin"/>
            </w:r>
            <w:r>
              <w:instrText xml:space="preserve"> HYPERLINK \l "Par139"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&lt;*&gt;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 _____________</w:t>
            </w:r>
          </w:p>
          <w:p w14:paraId="15DCEE1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Коэффициент поправки на социально-экологическую значимость объекта (Кз) </w:t>
            </w:r>
            <w:r>
              <w:fldChar w:fldCharType="begin"/>
            </w:r>
            <w:r>
              <w:instrText xml:space="preserve"> HYPERLINK \l "Par139"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&lt;*&gt;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:_______________________________________________________________ </w:t>
            </w:r>
          </w:p>
        </w:tc>
      </w:tr>
    </w:tbl>
    <w:p w14:paraId="046B8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86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pgSz w:w="11905" w:h="16838"/>
          <w:pgMar w:top="1134" w:right="850" w:bottom="1134" w:left="1701" w:header="0" w:footer="0" w:gutter="0"/>
          <w:cols w:space="720" w:num="1"/>
        </w:sectPr>
      </w:pPr>
    </w:p>
    <w:tbl>
      <w:tblPr>
        <w:tblStyle w:val="4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020"/>
        <w:gridCol w:w="737"/>
        <w:gridCol w:w="794"/>
        <w:gridCol w:w="794"/>
        <w:gridCol w:w="794"/>
        <w:gridCol w:w="794"/>
        <w:gridCol w:w="964"/>
        <w:gridCol w:w="794"/>
        <w:gridCol w:w="1304"/>
        <w:gridCol w:w="850"/>
        <w:gridCol w:w="680"/>
      </w:tblGrid>
      <w:tr w14:paraId="624E90E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C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EC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пород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B0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шт.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78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Диаметр, см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E7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Возраст, лет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E3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Высота, м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76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состояния зеленых насаждений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4C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Происхождение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9F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КОМИССИИ.</w:t>
            </w:r>
          </w:p>
          <w:p w14:paraId="6C96B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Зеленые насаждения подлежат:</w:t>
            </w:r>
          </w:p>
        </w:tc>
      </w:tr>
      <w:tr w14:paraId="4420B34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E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69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CC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деревьев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6A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кустарников</w:t>
            </w: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3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B0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B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57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4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1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сохранению без изменения существующего состояния, в т.ч. занесенные в Красную книгу РБ и РБ, находящиеся в пределах зеленого фонда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D9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пересадке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10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вырубке</w:t>
            </w:r>
          </w:p>
        </w:tc>
      </w:tr>
      <w:tr w14:paraId="11C3636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14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E0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A1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BC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25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9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68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74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24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45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9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4A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E95E30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D5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13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CF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EB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9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9C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0F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43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0B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56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F1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C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C25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pgSz w:w="16838" w:h="11905" w:orient="landscape"/>
          <w:pgMar w:top="1701" w:right="1134" w:bottom="850" w:left="1134" w:header="0" w:footer="0" w:gutter="0"/>
          <w:cols w:space="720" w:num="1"/>
        </w:sectPr>
      </w:pPr>
    </w:p>
    <w:p w14:paraId="086AA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 w14:paraId="6EBFED83">
        <w:tc>
          <w:tcPr>
            <w:tcW w:w="9071" w:type="dxa"/>
          </w:tcPr>
          <w:p w14:paraId="1F19E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деревьев и кустарников: _______________, в т.ч.:</w:t>
            </w:r>
          </w:p>
          <w:p w14:paraId="28EA9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</w:tr>
    </w:tbl>
    <w:p w14:paraId="4534E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0"/>
        <w:gridCol w:w="794"/>
        <w:gridCol w:w="907"/>
      </w:tblGrid>
      <w:tr w14:paraId="4BAB425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0D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C9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деревьев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0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кустарников</w:t>
            </w:r>
          </w:p>
        </w:tc>
      </w:tr>
      <w:tr w14:paraId="012DC67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5C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Подлежащих сохранению без изменения существующего состояния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19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F7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BE28E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4C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Подлежащих пересадке в связи с: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9B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DB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0583C4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10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осуществлением строительства, реконструкции или капитального ремонта объектов капитального строительства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13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C0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4054E6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A4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проведением санитарных рубок, рубок сухостойных и аварийных насаждений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4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03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9574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C0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проведением реконструкции зеленых насаждений в соответствии с проектом реконструкции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2B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8F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89D51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8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проведением благоустройства и подготовки территорий к размещению объектов, выполняемых за счет средств местного бюджета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D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1F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18E6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C0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соблюдением установленных минимальных расстояний деревьев и кустарников от зданий, сооружений, инженерных сетей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2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ED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6EA0D6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F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исполнением предписаний и заключений федеральных и исполнительных органов Республики Бурятия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D2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38340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EE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предотвращением или ликвидацией аварийных и чрезвычайных ситуаций, в том числе ремонтом подземных коммуникаций и капитальных инженерных сооружений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0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F5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8B04F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C2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случаи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F5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E5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04DDA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Подлежащих вырубке в связи с: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8C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BE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9D28C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A2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осуществлением строительства, реконструкции или капитального ремонта объектов капитального строительства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BC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4D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FAAC6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8B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проведением санитарных рубок, рубок сухостойных и аварийных насаждений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EE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8B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A8E053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проведением реконструкции зеленых насаждений в соответствии с проектом реконструкции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9C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4C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B943A2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49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проведением благоустройства и подготовки территорий к размещению объектов, выполняемых за счет средств местного бюджета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11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2E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71035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E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соблюдением установленных минимальных расстояний деревьев и кустарников от зданий, сооружений, инженерных сетей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D8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16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66C33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85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исполнением предписаний и заключений федеральных и исполнительных органов Республики Бурятия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29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10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4CACEC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1F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предотвращением или ликвидацией аварийных и чрезвычайных ситуаций, в том числе ремонтом подземных коммуникаций и капитальных инженерных сооружений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AA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9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2D3E37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D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случаи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0C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6A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E2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 w14:paraId="506F88A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</w:tcPr>
          <w:p w14:paraId="107CB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уничтожаемого травяного покрова (газона): ______ кв. м.</w:t>
            </w:r>
          </w:p>
          <w:p w14:paraId="3B479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уничтожаемых цветников: ______ кв. м.</w:t>
            </w:r>
          </w:p>
          <w:p w14:paraId="2728B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осуществлении компенсационного озеленения в натуральной форме произвести посадку:</w:t>
            </w:r>
          </w:p>
        </w:tc>
      </w:tr>
    </w:tbl>
    <w:p w14:paraId="2849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45"/>
        <w:gridCol w:w="1644"/>
        <w:gridCol w:w="2268"/>
        <w:gridCol w:w="1814"/>
      </w:tblGrid>
      <w:tr w14:paraId="53381A9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E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Видовой состав насаждений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95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1B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Диаметр штамба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8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14:paraId="171F700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15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46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5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52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90A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1"/>
        <w:gridCol w:w="340"/>
        <w:gridCol w:w="1709"/>
        <w:gridCol w:w="340"/>
        <w:gridCol w:w="1474"/>
        <w:gridCol w:w="340"/>
        <w:gridCol w:w="1928"/>
      </w:tblGrid>
      <w:tr w14:paraId="52C55EF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22" w:type="dxa"/>
            <w:gridSpan w:val="7"/>
          </w:tcPr>
          <w:p w14:paraId="2BAA4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осуществления компенсационного озеленения: ___________________________</w:t>
            </w:r>
          </w:p>
          <w:p w14:paraId="35142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пересадки зеленых насаждений: ________________________________________</w:t>
            </w:r>
          </w:p>
          <w:p w14:paraId="435D164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14:paraId="23D0318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ar139"/>
            <w:bookmarkEnd w:id="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&lt;*&gt;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Коэффициенты поправок (Км, Кв, Кз) указываются в соответствии с </w:t>
            </w:r>
            <w:r>
              <w:fldChar w:fldCharType="begin"/>
            </w:r>
            <w:r>
              <w:instrText xml:space="preserve"> HYPERLINK "https://login.consultant.ru/link/?req=doc&amp;base=RLAW355&amp;n=68645"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постановлением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Правительства Республики Бурятия от 22.12.2011 N 689 "Об утверждении Порядка и нормативов исчисления компенсационной стоимости зеленых насаждений и объектов озеленения на территории населенных пунктов Республики Бурятия".</w:t>
            </w:r>
          </w:p>
        </w:tc>
      </w:tr>
      <w:tr w14:paraId="61D00A9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22" w:type="dxa"/>
            <w:gridSpan w:val="7"/>
          </w:tcPr>
          <w:p w14:paraId="63F86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2E120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22" w:type="dxa"/>
            <w:gridSpan w:val="7"/>
          </w:tcPr>
          <w:p w14:paraId="7FAE8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88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5A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Подписи:</w:t>
            </w:r>
          </w:p>
        </w:tc>
      </w:tr>
      <w:tr w14:paraId="1EA687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131" w:type="dxa"/>
          <w:trHeight w:val="322" w:hRule="atLeast"/>
        </w:trPr>
        <w:tc>
          <w:tcPr>
            <w:tcW w:w="2891" w:type="dxa"/>
            <w:vMerge w:val="restart"/>
          </w:tcPr>
          <w:p w14:paraId="4FC0A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414C8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6"/>
          <w:wAfter w:w="6131" w:type="dxa"/>
          <w:trHeight w:val="322" w:hRule="atLeast"/>
        </w:trPr>
        <w:tc>
          <w:tcPr>
            <w:tcW w:w="2891" w:type="dxa"/>
            <w:vMerge w:val="continue"/>
          </w:tcPr>
          <w:p w14:paraId="6D046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3450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91" w:type="dxa"/>
            <w:vMerge w:val="restart"/>
          </w:tcPr>
          <w:p w14:paraId="1EA72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Администрации _______________ района:</w:t>
            </w:r>
          </w:p>
        </w:tc>
        <w:tc>
          <w:tcPr>
            <w:tcW w:w="340" w:type="dxa"/>
            <w:vMerge w:val="restart"/>
          </w:tcPr>
          <w:p w14:paraId="7D3B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</w:tcPr>
          <w:p w14:paraId="0911A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14:paraId="5BE7B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color="auto" w:sz="4" w:space="0"/>
            </w:tcBorders>
          </w:tcPr>
          <w:p w14:paraId="274CF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14:paraId="38B13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bottom w:val="single" w:color="auto" w:sz="4" w:space="0"/>
            </w:tcBorders>
          </w:tcPr>
          <w:p w14:paraId="47D4E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843907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91" w:type="dxa"/>
            <w:vMerge w:val="continue"/>
          </w:tcPr>
          <w:p w14:paraId="01DFF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continue"/>
          </w:tcPr>
          <w:p w14:paraId="394A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</w:tcBorders>
          </w:tcPr>
          <w:p w14:paraId="594C9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  <w:vMerge w:val="continue"/>
          </w:tcPr>
          <w:p w14:paraId="34AF8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</w:tcBorders>
          </w:tcPr>
          <w:p w14:paraId="2CF7B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vMerge w:val="continue"/>
          </w:tcPr>
          <w:p w14:paraId="018D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</w:tcBorders>
          </w:tcPr>
          <w:p w14:paraId="30022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14:paraId="04E5158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91" w:type="dxa"/>
            <w:vMerge w:val="restart"/>
          </w:tcPr>
          <w:p w14:paraId="4E4C66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уполномоченного органа:</w:t>
            </w:r>
          </w:p>
        </w:tc>
        <w:tc>
          <w:tcPr>
            <w:tcW w:w="340" w:type="dxa"/>
            <w:vMerge w:val="restart"/>
          </w:tcPr>
          <w:p w14:paraId="584C6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</w:tcPr>
          <w:p w14:paraId="4D4DD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14:paraId="56E21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color="auto" w:sz="4" w:space="0"/>
            </w:tcBorders>
          </w:tcPr>
          <w:p w14:paraId="420CE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14:paraId="047E1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bottom w:val="single" w:color="auto" w:sz="4" w:space="0"/>
            </w:tcBorders>
          </w:tcPr>
          <w:p w14:paraId="1D709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CEA150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91" w:type="dxa"/>
            <w:vMerge w:val="continue"/>
          </w:tcPr>
          <w:p w14:paraId="2B759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continue"/>
          </w:tcPr>
          <w:p w14:paraId="53264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</w:tcBorders>
          </w:tcPr>
          <w:p w14:paraId="376AA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  <w:vMerge w:val="continue"/>
          </w:tcPr>
          <w:p w14:paraId="2DE68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</w:tcBorders>
          </w:tcPr>
          <w:p w14:paraId="230DB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vMerge w:val="continue"/>
          </w:tcPr>
          <w:p w14:paraId="3629D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</w:tcBorders>
          </w:tcPr>
          <w:p w14:paraId="18237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14:paraId="61329B2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91" w:type="dxa"/>
            <w:vMerge w:val="restart"/>
          </w:tcPr>
          <w:p w14:paraId="391F8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 (представитель заявителя)или гражданин:</w:t>
            </w:r>
          </w:p>
        </w:tc>
        <w:tc>
          <w:tcPr>
            <w:tcW w:w="340" w:type="dxa"/>
            <w:vMerge w:val="restart"/>
          </w:tcPr>
          <w:p w14:paraId="1D849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</w:tcPr>
          <w:p w14:paraId="4DD4F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14:paraId="61291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color="auto" w:sz="4" w:space="0"/>
            </w:tcBorders>
          </w:tcPr>
          <w:p w14:paraId="4D0F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14:paraId="3B479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bottom w:val="single" w:color="auto" w:sz="4" w:space="0"/>
            </w:tcBorders>
          </w:tcPr>
          <w:p w14:paraId="39C6E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7B1EB1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91" w:type="dxa"/>
            <w:vMerge w:val="continue"/>
          </w:tcPr>
          <w:p w14:paraId="2F84F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continue"/>
          </w:tcPr>
          <w:p w14:paraId="380F4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</w:tcBorders>
          </w:tcPr>
          <w:p w14:paraId="6D983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  <w:vMerge w:val="continue"/>
          </w:tcPr>
          <w:p w14:paraId="629ED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</w:tcBorders>
          </w:tcPr>
          <w:p w14:paraId="465A0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vMerge w:val="continue"/>
          </w:tcPr>
          <w:p w14:paraId="0576F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</w:tcBorders>
          </w:tcPr>
          <w:p w14:paraId="13BBF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14:paraId="4CCBC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58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21D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F3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50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BFBE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18DE04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1F18F6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A475CE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C29D55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B00AB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A528FB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E6B71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E0B81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673259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AA08A8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7685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7E544C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81B71C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7AE549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5718EE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F19498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D3D6C6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79F32E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0D7022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AA6B3D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0436B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1B7F58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2</w:t>
      </w:r>
    </w:p>
    <w:p w14:paraId="3D0E05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предоставления</w:t>
      </w:r>
    </w:p>
    <w:p w14:paraId="53A4C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порубочного билета и (или)</w:t>
      </w:r>
    </w:p>
    <w:p w14:paraId="3854E0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 на пересадку</w:t>
      </w:r>
    </w:p>
    <w:p w14:paraId="7B07CD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зеленых насаждений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 границах </w:t>
      </w:r>
    </w:p>
    <w:p w14:paraId="08FA83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муниципального образования</w:t>
      </w:r>
    </w:p>
    <w:p w14:paraId="520564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сельского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Верхнеталецкое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</w:t>
      </w:r>
    </w:p>
    <w:p w14:paraId="04D92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2"/>
        <w:gridCol w:w="4535"/>
      </w:tblGrid>
      <w:tr w14:paraId="32C17B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32" w:type="dxa"/>
          </w:tcPr>
          <w:p w14:paraId="22B2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14:paraId="3F920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476BE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уполномоченного органа)</w:t>
            </w:r>
          </w:p>
        </w:tc>
      </w:tr>
      <w:tr w14:paraId="2B40BD9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7" w:type="dxa"/>
            <w:gridSpan w:val="2"/>
          </w:tcPr>
          <w:p w14:paraId="20D10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7E439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7" w:type="dxa"/>
            <w:gridSpan w:val="2"/>
          </w:tcPr>
          <w:p w14:paraId="45480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</w:p>
          <w:p w14:paraId="2DD4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ПРОВЕРКИ ПРИЖИВАЕМОСТИ ЗЕЛЕНЫХ НАСАЖДЕНИЙ</w:t>
            </w:r>
          </w:p>
        </w:tc>
      </w:tr>
      <w:tr w14:paraId="4239B12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7" w:type="dxa"/>
            <w:gridSpan w:val="2"/>
          </w:tcPr>
          <w:p w14:paraId="5EB70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9E2055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7" w:type="dxa"/>
            <w:gridSpan w:val="2"/>
          </w:tcPr>
          <w:p w14:paraId="2EF67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адресу: _______________________________________________________________</w:t>
            </w:r>
          </w:p>
          <w:p w14:paraId="08CF4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объекта)</w:t>
            </w:r>
          </w:p>
          <w:p w14:paraId="0BD47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"__" ____________ 20__ г. комиссия в составе: ________________________________</w:t>
            </w:r>
          </w:p>
          <w:p w14:paraId="7EDA5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провела проверку приживаемости деревьев и кустарников, состояния газона по адресу: ________________________________________________________________________</w:t>
            </w:r>
          </w:p>
          <w:p w14:paraId="20636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14:paraId="37A64A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озеленительных работ (весна, осень, зима)</w:t>
            </w:r>
          </w:p>
          <w:p w14:paraId="0E909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 20__ г.</w:t>
            </w:r>
          </w:p>
          <w:p w14:paraId="4119A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выполнены по соглашению о компенсационном озеленении от "__" ______________ 20__ г. N ______</w:t>
            </w:r>
          </w:p>
          <w:p w14:paraId="540DB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(или) по разрешению на пересадку зеленых насаждений от "__" ______________ 20__ г. N ______</w:t>
            </w:r>
          </w:p>
          <w:p w14:paraId="6D2D9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Установлено следующее:</w:t>
            </w:r>
          </w:p>
        </w:tc>
      </w:tr>
    </w:tbl>
    <w:p w14:paraId="345EB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644"/>
        <w:gridCol w:w="1361"/>
        <w:gridCol w:w="1984"/>
        <w:gridCol w:w="1984"/>
      </w:tblGrid>
      <w:tr w14:paraId="76A0C21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5A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и компоненты озеленения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1A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Посажено деревьев, кустарников (кол-во шт.)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47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Устроено газонов, цветников (кв. м)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9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неприжившихся деревьев и кустарников (шт.)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6D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газона неудовлетворительного качества (кв. м)</w:t>
            </w:r>
          </w:p>
        </w:tc>
      </w:tr>
      <w:tr w14:paraId="484514F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DA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Деревья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11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C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29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50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08970D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EF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Кустарники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0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99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DC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D1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6E69AF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E7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Газон (цветники)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25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AD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AC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E301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1"/>
        <w:gridCol w:w="340"/>
        <w:gridCol w:w="1709"/>
        <w:gridCol w:w="340"/>
        <w:gridCol w:w="1474"/>
        <w:gridCol w:w="340"/>
        <w:gridCol w:w="1977"/>
      </w:tblGrid>
      <w:tr w14:paraId="1EA8291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7"/>
          </w:tcPr>
          <w:p w14:paraId="483AF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состояние инвентаризируемых деревьев и кустарников: ___________________</w:t>
            </w:r>
          </w:p>
          <w:p w14:paraId="34AF8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состояние инвентаризируемого газона: _________________________________</w:t>
            </w:r>
          </w:p>
        </w:tc>
      </w:tr>
      <w:tr w14:paraId="0E6D05B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7"/>
          </w:tcPr>
          <w:p w14:paraId="0A6F9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C98656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91" w:type="dxa"/>
            <w:vMerge w:val="restart"/>
          </w:tcPr>
          <w:p w14:paraId="38996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Администрации _______________ района:</w:t>
            </w:r>
          </w:p>
        </w:tc>
        <w:tc>
          <w:tcPr>
            <w:tcW w:w="340" w:type="dxa"/>
            <w:vMerge w:val="restart"/>
          </w:tcPr>
          <w:p w14:paraId="5E03F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</w:tcPr>
          <w:p w14:paraId="0F725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14:paraId="584EB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color="auto" w:sz="4" w:space="0"/>
            </w:tcBorders>
          </w:tcPr>
          <w:p w14:paraId="3BDE9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14:paraId="0F635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color="auto" w:sz="4" w:space="0"/>
            </w:tcBorders>
          </w:tcPr>
          <w:p w14:paraId="17AD3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B6B54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91" w:type="dxa"/>
            <w:vMerge w:val="continue"/>
          </w:tcPr>
          <w:p w14:paraId="1CD46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continue"/>
          </w:tcPr>
          <w:p w14:paraId="7FA93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</w:tcBorders>
          </w:tcPr>
          <w:p w14:paraId="61275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  <w:vMerge w:val="continue"/>
          </w:tcPr>
          <w:p w14:paraId="42F4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</w:tcBorders>
          </w:tcPr>
          <w:p w14:paraId="2A081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vMerge w:val="continue"/>
          </w:tcPr>
          <w:p w14:paraId="2B535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color="auto" w:sz="4" w:space="0"/>
            </w:tcBorders>
          </w:tcPr>
          <w:p w14:paraId="7BEEB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14:paraId="6775E21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91" w:type="dxa"/>
            <w:vMerge w:val="restart"/>
          </w:tcPr>
          <w:p w14:paraId="12373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уполномоченного органа:</w:t>
            </w:r>
          </w:p>
        </w:tc>
        <w:tc>
          <w:tcPr>
            <w:tcW w:w="340" w:type="dxa"/>
            <w:vMerge w:val="restart"/>
          </w:tcPr>
          <w:p w14:paraId="7C2F3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</w:tcPr>
          <w:p w14:paraId="64135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14:paraId="77EEE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color="auto" w:sz="4" w:space="0"/>
            </w:tcBorders>
          </w:tcPr>
          <w:p w14:paraId="6EAEC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14:paraId="63D13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color="auto" w:sz="4" w:space="0"/>
            </w:tcBorders>
          </w:tcPr>
          <w:p w14:paraId="6C73D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00135D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91" w:type="dxa"/>
            <w:vMerge w:val="continue"/>
          </w:tcPr>
          <w:p w14:paraId="64212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continue"/>
          </w:tcPr>
          <w:p w14:paraId="78E69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</w:tcBorders>
          </w:tcPr>
          <w:p w14:paraId="67AA0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  <w:vMerge w:val="continue"/>
          </w:tcPr>
          <w:p w14:paraId="1D83A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</w:tcBorders>
          </w:tcPr>
          <w:p w14:paraId="19BC6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vMerge w:val="continue"/>
          </w:tcPr>
          <w:p w14:paraId="589FD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color="auto" w:sz="4" w:space="0"/>
            </w:tcBorders>
          </w:tcPr>
          <w:p w14:paraId="03C8C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14:paraId="5BD8C1A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91" w:type="dxa"/>
            <w:vMerge w:val="restart"/>
          </w:tcPr>
          <w:p w14:paraId="778B6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 (представитель заявителя) или гражданин:</w:t>
            </w:r>
          </w:p>
        </w:tc>
        <w:tc>
          <w:tcPr>
            <w:tcW w:w="340" w:type="dxa"/>
            <w:vMerge w:val="restart"/>
          </w:tcPr>
          <w:p w14:paraId="4C1AF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</w:tcPr>
          <w:p w14:paraId="0BF63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14:paraId="0C6DA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color="auto" w:sz="4" w:space="0"/>
            </w:tcBorders>
          </w:tcPr>
          <w:p w14:paraId="4C5A9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14:paraId="35377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color="auto" w:sz="4" w:space="0"/>
            </w:tcBorders>
          </w:tcPr>
          <w:p w14:paraId="3AB48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8AA8E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891" w:type="dxa"/>
            <w:vMerge w:val="continue"/>
          </w:tcPr>
          <w:p w14:paraId="07F64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continue"/>
          </w:tcPr>
          <w:p w14:paraId="7D76B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</w:tcBorders>
          </w:tcPr>
          <w:p w14:paraId="70C19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  <w:vMerge w:val="continue"/>
          </w:tcPr>
          <w:p w14:paraId="197AA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</w:tcBorders>
          </w:tcPr>
          <w:p w14:paraId="3B777F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vMerge w:val="continue"/>
          </w:tcPr>
          <w:p w14:paraId="5A91E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color="auto" w:sz="4" w:space="0"/>
            </w:tcBorders>
          </w:tcPr>
          <w:p w14:paraId="0DE3B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14:paraId="6D128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9A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26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5D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12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0600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63B09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01A54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33CEF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65B8F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10629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6050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589B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E5AD8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07BC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8953E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5BC87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E54318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70E7D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9C953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2</w:t>
      </w:r>
    </w:p>
    <w:p w14:paraId="1CF6CE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 Постановлению</w:t>
      </w:r>
    </w:p>
    <w:p w14:paraId="3EEEE8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Администрации </w:t>
      </w:r>
    </w:p>
    <w:p w14:paraId="19007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муниципального образования</w:t>
      </w:r>
    </w:p>
    <w:p w14:paraId="625B65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сельского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поселения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Верхнеталецкое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</w:t>
      </w:r>
    </w:p>
    <w:p w14:paraId="608F8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B9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79077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КОМИССИИ ПО ВЫДАЧЕ ЗАКЛЮЧЕНИЯ О ВОЗМОЖНОСТИ</w:t>
      </w:r>
    </w:p>
    <w:p w14:paraId="3D8D2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(НЕОБХОДИМОСТИ) ВЫРУБКИ, ПЕРЕСАДКИ, СОХРАНЕНИИ ЗЕЛЕНЫХ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НАСАЖДЕНИЙ</w:t>
      </w:r>
    </w:p>
    <w:p w14:paraId="62A9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D7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о комиссии по выдаче заключения о возможности (необходимости) вырубки, пересадки, сохранении зеленых насаждений (далее - Положение) определяет правила организации работ по осмотру зеленых насаждений, выдаче заключения.</w:t>
      </w:r>
    </w:p>
    <w:p w14:paraId="6DA1F5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состав комиссии входят председатель комиссии, секретарь комиссии, члены комиссии. Состав комиссии утверждается и актуализируется распоряжением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муниципального образования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сельского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Верхнеталецкое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BF10E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Деятельностью комиссии руководит председатель комиссии - должностное лицо уполномоченного органа.</w:t>
      </w:r>
    </w:p>
    <w:p w14:paraId="6B92AF7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осуществляет следующие полномочия:</w:t>
      </w:r>
    </w:p>
    <w:p w14:paraId="54C7489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общее руководство деятельностью комиссии;</w:t>
      </w:r>
    </w:p>
    <w:p w14:paraId="5B6D8D2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созывает заседания комиссии и организует подготовку к ним;</w:t>
      </w:r>
    </w:p>
    <w:p w14:paraId="77A399C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перечетные ведомости, подписанные членами комиссии.</w:t>
      </w:r>
    </w:p>
    <w:p w14:paraId="632487A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Секретарь комиссии:</w:t>
      </w:r>
    </w:p>
    <w:p w14:paraId="5C6075E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извещает членов комиссии о дате и времени заседания;</w:t>
      </w:r>
    </w:p>
    <w:p w14:paraId="22507A3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 документы и материалы, необходимые для работы комиссии;</w:t>
      </w:r>
    </w:p>
    <w:p w14:paraId="1EB4CA7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оформляет перечетные ведомости и предоставляет их для подписания членам комиссии.</w:t>
      </w:r>
    </w:p>
    <w:p w14:paraId="604F001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Заседания комиссии проводятся по мере поступления заявлений.</w:t>
      </w:r>
    </w:p>
    <w:p w14:paraId="15EFAD0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Комиссия рассматривает поступившие заявления о предоставлении порубочного билета и (или) разрешений на пересадку зеленых насаждений, документы, обосновывающие права заявителей на осуществление заявленных работ на указанном земельном участке, необходимость и целесообразность проведения работ по вырубке (сносу), пересадке зеленых насаждений с точки зрения влияния данных работ на архитектурный облик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муниципального образования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сельского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Верхнеталецкое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</w:t>
      </w:r>
      <w:r>
        <w:rPr>
          <w:rFonts w:ascii="Times New Roman" w:hAnsi="Times New Roman" w:cs="Times New Roman"/>
          <w:sz w:val="28"/>
          <w:szCs w:val="28"/>
        </w:rPr>
        <w:t>, значимости и ценности зеленых насаждений, предполагаемых к вырубке, как объектов, оказывающих влияние на окружающую среду и экологическую обстановку, в установленные сроки.</w:t>
      </w:r>
    </w:p>
    <w:p w14:paraId="35B19E8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 окончании рассмотрения представленных документов комиссия выезжает на место предполагаемой вырубки, осматривает зеленые насаждения, составляет перечетную ведомость и отражает в ней свое заключение о возможности вырубки (сноса), пересадки, сохранении зеленых насаждений. Перечетная ведомость зеленых насаждений подписывается членами комиссии и заявителем.</w:t>
      </w:r>
    </w:p>
    <w:p w14:paraId="6CE29BC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Заключение комиссии является основанием для принятия уполномоченным органом решения о выдаче (отказе в выдаче) порубочного билета, разрешения на пересадку зеленых насаждений (отказе в выдаче разрешения).</w:t>
      </w:r>
    </w:p>
    <w:p w14:paraId="024EFF1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Организационное обеспечение деятельности комиссии осуществляется уполномоченным органом.</w:t>
      </w:r>
    </w:p>
    <w:p w14:paraId="7342E3E2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B9"/>
    <w:rsid w:val="00030F03"/>
    <w:rsid w:val="0014540E"/>
    <w:rsid w:val="001D4626"/>
    <w:rsid w:val="00230F47"/>
    <w:rsid w:val="0024500C"/>
    <w:rsid w:val="003E5EED"/>
    <w:rsid w:val="004B56BF"/>
    <w:rsid w:val="005C01B8"/>
    <w:rsid w:val="005C5B06"/>
    <w:rsid w:val="00787E22"/>
    <w:rsid w:val="007A27BB"/>
    <w:rsid w:val="00807DE2"/>
    <w:rsid w:val="00860747"/>
    <w:rsid w:val="00863406"/>
    <w:rsid w:val="008E581A"/>
    <w:rsid w:val="00A31B2C"/>
    <w:rsid w:val="00AC5E62"/>
    <w:rsid w:val="00AD5A1A"/>
    <w:rsid w:val="00AF1345"/>
    <w:rsid w:val="00BB70B9"/>
    <w:rsid w:val="00BE572F"/>
    <w:rsid w:val="00BE766E"/>
    <w:rsid w:val="00C360D8"/>
    <w:rsid w:val="00C84B05"/>
    <w:rsid w:val="00CB0F02"/>
    <w:rsid w:val="00D23B69"/>
    <w:rsid w:val="00D26F6A"/>
    <w:rsid w:val="00DC2B26"/>
    <w:rsid w:val="00E07C38"/>
    <w:rsid w:val="00F35E9A"/>
    <w:rsid w:val="022A79B1"/>
    <w:rsid w:val="127770EA"/>
    <w:rsid w:val="28167F9C"/>
    <w:rsid w:val="385138B2"/>
    <w:rsid w:val="39F31326"/>
    <w:rsid w:val="467B1B21"/>
    <w:rsid w:val="4F2F7E8C"/>
    <w:rsid w:val="7D0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ind w:left="240"/>
      <w:outlineLvl w:val="1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3905</Words>
  <Characters>22262</Characters>
  <Lines>185</Lines>
  <Paragraphs>52</Paragraphs>
  <TotalTime>253</TotalTime>
  <ScaleCrop>false</ScaleCrop>
  <LinksUpToDate>false</LinksUpToDate>
  <CharactersWithSpaces>26115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2024-10-28T03:02:00Z</dcterms:created>
  <dc:creator>Куприянова Анастасия Алексеевна</dc:creator>
  <cp:lastModifiedBy>1</cp:lastModifiedBy>
  <cp:lastPrinted>2025-07-07T01:43:17Z</cp:lastPrinted>
  <dcterms:modified xsi:type="dcterms:W3CDTF">2025-07-07T01:43:29Z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5F7555CF640A452DA594BBB3A329BAC8_13</vt:lpwstr>
  </property>
</Properties>
</file>