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F5" w:rsidRDefault="001618F5" w:rsidP="00AD3ADA">
      <w:pPr>
        <w:spacing w:after="0" w:line="240" w:lineRule="auto"/>
        <w:jc w:val="center"/>
        <w:rPr>
          <w:rFonts w:ascii="Times New Roman" w:hAnsi="Times New Roman"/>
          <w:b/>
          <w:bCs/>
          <w:sz w:val="28"/>
          <w:szCs w:val="28"/>
        </w:rPr>
      </w:pPr>
    </w:p>
    <w:p w:rsidR="001618F5" w:rsidRDefault="001618F5" w:rsidP="00AD3ADA">
      <w:pPr>
        <w:spacing w:after="0" w:line="240" w:lineRule="auto"/>
        <w:jc w:val="center"/>
        <w:rPr>
          <w:rFonts w:ascii="Times New Roman" w:hAnsi="Times New Roman"/>
          <w:b/>
          <w:bCs/>
          <w:sz w:val="28"/>
          <w:szCs w:val="28"/>
        </w:rPr>
      </w:pPr>
    </w:p>
    <w:p w:rsidR="001618F5" w:rsidRDefault="001618F5" w:rsidP="00AD3ADA">
      <w:pPr>
        <w:spacing w:after="0" w:line="240" w:lineRule="auto"/>
        <w:jc w:val="center"/>
        <w:rPr>
          <w:rFonts w:ascii="Times New Roman" w:hAnsi="Times New Roman"/>
          <w:b/>
          <w:bCs/>
          <w:sz w:val="28"/>
          <w:szCs w:val="28"/>
        </w:rPr>
      </w:pPr>
    </w:p>
    <w:p w:rsidR="001618F5" w:rsidRDefault="00427A61" w:rsidP="001618F5">
      <w:pPr>
        <w:spacing w:after="0" w:line="240" w:lineRule="auto"/>
        <w:rPr>
          <w:rFonts w:ascii="Times New Roman" w:hAnsi="Times New Roman"/>
          <w:b/>
          <w:bCs/>
          <w:sz w:val="28"/>
          <w:szCs w:val="28"/>
        </w:rPr>
      </w:pPr>
      <w:r>
        <w:rPr>
          <w:rFonts w:ascii="Montserrat" w:hAnsi="Montserrat"/>
          <w:b/>
          <w:bCs/>
          <w:color w:val="273350"/>
          <w:sz w:val="27"/>
          <w:szCs w:val="27"/>
          <w:shd w:val="clear" w:color="auto" w:fill="FFFFFF"/>
        </w:rPr>
        <w:t>Даже во время дождя не стоит забывать о профилактике пожаров</w:t>
      </w:r>
    </w:p>
    <w:p w:rsidR="001618F5" w:rsidRDefault="001618F5" w:rsidP="001618F5">
      <w:pPr>
        <w:spacing w:after="0" w:line="240" w:lineRule="auto"/>
        <w:jc w:val="center"/>
        <w:rPr>
          <w:rFonts w:ascii="Times New Roman" w:hAnsi="Times New Roman"/>
          <w:b/>
          <w:bCs/>
          <w:sz w:val="28"/>
          <w:szCs w:val="28"/>
        </w:rPr>
      </w:pPr>
      <w:r>
        <w:rPr>
          <w:rFonts w:ascii="Times New Roman" w:hAnsi="Times New Roman"/>
          <w:b/>
          <w:bCs/>
          <w:noProof/>
          <w:sz w:val="28"/>
          <w:szCs w:val="28"/>
          <w:lang w:eastAsia="ru-RU"/>
        </w:rPr>
        <w:drawing>
          <wp:inline distT="0" distB="0" distL="0" distR="0">
            <wp:extent cx="5240829" cy="3337581"/>
            <wp:effectExtent l="19050" t="0" r="0" b="0"/>
            <wp:docPr id="1" name="Рисунок 1" descr="D:\Desktop\8ef1b78ef551488a260b0753c5232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8ef1b78ef551488a260b0753c523292c.jpg"/>
                    <pic:cNvPicPr>
                      <a:picLocks noChangeAspect="1" noChangeArrowheads="1"/>
                    </pic:cNvPicPr>
                  </pic:nvPicPr>
                  <pic:blipFill>
                    <a:blip r:embed="rId4"/>
                    <a:stretch>
                      <a:fillRect/>
                    </a:stretch>
                  </pic:blipFill>
                  <pic:spPr bwMode="auto">
                    <a:xfrm>
                      <a:off x="0" y="0"/>
                      <a:ext cx="5240829" cy="3337581"/>
                    </a:xfrm>
                    <a:prstGeom prst="rect">
                      <a:avLst/>
                    </a:prstGeom>
                    <a:noFill/>
                    <a:ln w="9525">
                      <a:noFill/>
                      <a:miter lim="800000"/>
                      <a:headEnd/>
                      <a:tailEnd/>
                    </a:ln>
                  </pic:spPr>
                </pic:pic>
              </a:graphicData>
            </a:graphic>
          </wp:inline>
        </w:drawing>
      </w:r>
    </w:p>
    <w:p w:rsidR="001618F5" w:rsidRDefault="001618F5" w:rsidP="00AD3ADA">
      <w:pPr>
        <w:spacing w:after="0" w:line="240" w:lineRule="auto"/>
        <w:jc w:val="center"/>
        <w:rPr>
          <w:rFonts w:ascii="Times New Roman" w:hAnsi="Times New Roman"/>
          <w:b/>
          <w:bCs/>
          <w:sz w:val="28"/>
          <w:szCs w:val="28"/>
        </w:rPr>
      </w:pPr>
    </w:p>
    <w:p w:rsidR="00427A61" w:rsidRDefault="00427A61" w:rsidP="00427A61">
      <w:pPr>
        <w:pStyle w:val="a4"/>
        <w:shd w:val="clear" w:color="auto" w:fill="FFFFFF"/>
        <w:spacing w:before="0" w:beforeAutospacing="0" w:after="210" w:afterAutospacing="0"/>
        <w:jc w:val="both"/>
        <w:rPr>
          <w:rFonts w:ascii="Montserrat" w:hAnsi="Montserrat"/>
          <w:color w:val="273350"/>
        </w:rPr>
      </w:pPr>
      <w:r>
        <w:rPr>
          <w:color w:val="273350"/>
          <w:sz w:val="28"/>
          <w:szCs w:val="28"/>
        </w:rPr>
        <w:t>Дождливая погода может создать иллюзию безопасности, но сухие материалы и возможные источники искр могут стать причиной возгорания. Сразу стоит озаботиться исправностью электропроводки. При попадании капель дождя на повреждённые провода, может возникнуть короткое замыкание. Вот ещё правила, которые стоит учитывать, чтобы предотвратить пожары во время дождя:</w:t>
      </w:r>
    </w:p>
    <w:p w:rsidR="00427A61" w:rsidRDefault="00427A61" w:rsidP="00427A61">
      <w:pPr>
        <w:pStyle w:val="a4"/>
        <w:shd w:val="clear" w:color="auto" w:fill="FFFFFF"/>
        <w:spacing w:before="0" w:beforeAutospacing="0" w:after="210" w:afterAutospacing="0"/>
        <w:jc w:val="both"/>
        <w:rPr>
          <w:rFonts w:ascii="Montserrat" w:hAnsi="Montserrat"/>
          <w:color w:val="273350"/>
        </w:rPr>
      </w:pPr>
      <w:r>
        <w:rPr>
          <w:color w:val="273350"/>
          <w:sz w:val="28"/>
          <w:szCs w:val="28"/>
        </w:rPr>
        <w:t xml:space="preserve">Не разводи открытый </w:t>
      </w:r>
      <w:proofErr w:type="gramStart"/>
      <w:r>
        <w:rPr>
          <w:color w:val="273350"/>
          <w:sz w:val="28"/>
          <w:szCs w:val="28"/>
        </w:rPr>
        <w:t>огонь</w:t>
      </w:r>
      <w:proofErr w:type="gramEnd"/>
      <w:r>
        <w:rPr>
          <w:color w:val="273350"/>
          <w:sz w:val="28"/>
          <w:szCs w:val="28"/>
        </w:rPr>
        <w:t xml:space="preserve"> чтобы просушить вещи. Даже при дожде огонь может перерасти в неуправляемый пожар. Используй безопасные источники тепла и освещения.</w:t>
      </w:r>
    </w:p>
    <w:p w:rsidR="00427A61" w:rsidRDefault="00427A61" w:rsidP="00427A61">
      <w:pPr>
        <w:pStyle w:val="a4"/>
        <w:shd w:val="clear" w:color="auto" w:fill="FFFFFF"/>
        <w:spacing w:before="0" w:beforeAutospacing="0" w:after="210" w:afterAutospacing="0"/>
        <w:jc w:val="both"/>
        <w:rPr>
          <w:rFonts w:ascii="Montserrat" w:hAnsi="Montserrat"/>
          <w:color w:val="273350"/>
        </w:rPr>
      </w:pPr>
      <w:r>
        <w:rPr>
          <w:color w:val="273350"/>
          <w:sz w:val="28"/>
          <w:szCs w:val="28"/>
        </w:rPr>
        <w:t>Правильно утилизируй горячие угли и золу. Особенно после приготовления на мангале или барбекю на природе. Легкомысленно считать, что дождь сам зальёт тлеющие угли. Убедись, что горячие угли и зола полностью потушены и остыли.</w:t>
      </w:r>
    </w:p>
    <w:p w:rsidR="00427A61" w:rsidRDefault="00427A61" w:rsidP="00427A61">
      <w:pPr>
        <w:pStyle w:val="a4"/>
        <w:shd w:val="clear" w:color="auto" w:fill="FFFFFF"/>
        <w:spacing w:before="0" w:beforeAutospacing="0" w:after="210" w:afterAutospacing="0"/>
        <w:jc w:val="both"/>
        <w:rPr>
          <w:rFonts w:ascii="Montserrat" w:hAnsi="Montserrat"/>
          <w:color w:val="273350"/>
        </w:rPr>
      </w:pPr>
      <w:r>
        <w:rPr>
          <w:color w:val="273350"/>
          <w:sz w:val="28"/>
          <w:szCs w:val="28"/>
        </w:rPr>
        <w:t>Следи за электроприборами. Избегай перегрева электроприборов, особенно во время дождя, когда возможно попадание влаги. Также важно учитывать попадание молнии в дом. Для этого необходимо установить громоотвод.</w:t>
      </w:r>
    </w:p>
    <w:p w:rsidR="00427A61" w:rsidRDefault="00427A61" w:rsidP="00427A61">
      <w:pPr>
        <w:pStyle w:val="a4"/>
        <w:shd w:val="clear" w:color="auto" w:fill="FFFFFF"/>
        <w:spacing w:before="0" w:beforeAutospacing="0" w:after="210" w:afterAutospacing="0"/>
        <w:jc w:val="both"/>
        <w:rPr>
          <w:rFonts w:ascii="Montserrat" w:hAnsi="Montserrat"/>
          <w:color w:val="273350"/>
        </w:rPr>
      </w:pPr>
      <w:r>
        <w:rPr>
          <w:color w:val="273350"/>
          <w:sz w:val="28"/>
          <w:szCs w:val="28"/>
        </w:rPr>
        <w:t>Помни, что профилактика пожаров важна в любую погоду. Береги себя и окружающих, соблюдая правила безопасности даже во время дождя.</w:t>
      </w:r>
    </w:p>
    <w:p w:rsidR="00427A61" w:rsidRDefault="00427A61" w:rsidP="00427A61">
      <w:pPr>
        <w:pStyle w:val="a4"/>
        <w:shd w:val="clear" w:color="auto" w:fill="FFFFFF"/>
        <w:spacing w:before="0" w:beforeAutospacing="0" w:after="210" w:afterAutospacing="0"/>
        <w:jc w:val="both"/>
        <w:rPr>
          <w:rFonts w:ascii="Montserrat" w:hAnsi="Montserrat"/>
          <w:color w:val="273350"/>
        </w:rPr>
      </w:pPr>
      <w:r>
        <w:rPr>
          <w:rStyle w:val="a7"/>
          <w:color w:val="273350"/>
          <w:szCs w:val="28"/>
        </w:rPr>
        <w:t>Инструктор противопожарной профилактики</w:t>
      </w:r>
    </w:p>
    <w:p w:rsidR="00427A61" w:rsidRDefault="00427A61" w:rsidP="00427A61">
      <w:pPr>
        <w:pStyle w:val="a4"/>
        <w:shd w:val="clear" w:color="auto" w:fill="FFFFFF"/>
        <w:spacing w:before="0" w:beforeAutospacing="0" w:after="210" w:afterAutospacing="0"/>
        <w:jc w:val="both"/>
        <w:rPr>
          <w:rFonts w:ascii="Montserrat" w:hAnsi="Montserrat"/>
          <w:color w:val="273350"/>
        </w:rPr>
      </w:pPr>
      <w:r>
        <w:rPr>
          <w:rStyle w:val="a7"/>
          <w:color w:val="273350"/>
          <w:szCs w:val="28"/>
        </w:rPr>
        <w:t xml:space="preserve">11-го </w:t>
      </w:r>
      <w:proofErr w:type="spellStart"/>
      <w:r>
        <w:rPr>
          <w:rStyle w:val="a7"/>
          <w:color w:val="273350"/>
          <w:szCs w:val="28"/>
        </w:rPr>
        <w:t>Хоринского</w:t>
      </w:r>
      <w:proofErr w:type="spellEnd"/>
      <w:r>
        <w:rPr>
          <w:rStyle w:val="a7"/>
          <w:color w:val="273350"/>
          <w:szCs w:val="28"/>
        </w:rPr>
        <w:t xml:space="preserve"> отряда ГПС РБ                                       </w:t>
      </w:r>
      <w:proofErr w:type="spellStart"/>
      <w:r>
        <w:rPr>
          <w:rStyle w:val="a7"/>
          <w:color w:val="273350"/>
          <w:szCs w:val="28"/>
        </w:rPr>
        <w:t>Ботова</w:t>
      </w:r>
      <w:proofErr w:type="spellEnd"/>
      <w:r>
        <w:rPr>
          <w:rStyle w:val="a7"/>
          <w:color w:val="273350"/>
          <w:szCs w:val="28"/>
        </w:rPr>
        <w:t xml:space="preserve"> Ю. А.</w:t>
      </w:r>
    </w:p>
    <w:p w:rsidR="001618F5" w:rsidRDefault="001618F5" w:rsidP="00427A61">
      <w:pPr>
        <w:spacing w:after="0" w:line="240" w:lineRule="auto"/>
        <w:rPr>
          <w:rFonts w:ascii="Times New Roman" w:hAnsi="Times New Roman"/>
          <w:b/>
          <w:bCs/>
          <w:sz w:val="28"/>
          <w:szCs w:val="28"/>
        </w:rPr>
      </w:pPr>
    </w:p>
    <w:sectPr w:rsidR="001618F5" w:rsidSect="009C5B05">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132"/>
    <w:rsid w:val="000033AC"/>
    <w:rsid w:val="000515D5"/>
    <w:rsid w:val="000C0F8D"/>
    <w:rsid w:val="001156E0"/>
    <w:rsid w:val="001618F5"/>
    <w:rsid w:val="00193B9A"/>
    <w:rsid w:val="002346E1"/>
    <w:rsid w:val="00273A20"/>
    <w:rsid w:val="00296582"/>
    <w:rsid w:val="003C1527"/>
    <w:rsid w:val="00427A61"/>
    <w:rsid w:val="00477EDD"/>
    <w:rsid w:val="004D72DC"/>
    <w:rsid w:val="005200E8"/>
    <w:rsid w:val="006015AF"/>
    <w:rsid w:val="00665785"/>
    <w:rsid w:val="00703C5E"/>
    <w:rsid w:val="0074004E"/>
    <w:rsid w:val="008141DB"/>
    <w:rsid w:val="008B63FB"/>
    <w:rsid w:val="00901953"/>
    <w:rsid w:val="00AD3ADA"/>
    <w:rsid w:val="00AF77BF"/>
    <w:rsid w:val="00B95531"/>
    <w:rsid w:val="00BE3C43"/>
    <w:rsid w:val="00C4073E"/>
    <w:rsid w:val="00CB3689"/>
    <w:rsid w:val="00CC6FA6"/>
    <w:rsid w:val="00D01B37"/>
    <w:rsid w:val="00D63036"/>
    <w:rsid w:val="00E00391"/>
    <w:rsid w:val="00E051F1"/>
    <w:rsid w:val="00E96ACC"/>
    <w:rsid w:val="00E97D38"/>
    <w:rsid w:val="00EA402D"/>
    <w:rsid w:val="00EF7132"/>
    <w:rsid w:val="00F317E4"/>
    <w:rsid w:val="00F97BF7"/>
    <w:rsid w:val="00FB1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32"/>
    <w:rPr>
      <w:rFonts w:ascii="Calibri" w:eastAsia="Calibri" w:hAnsi="Calibri" w:cs="Times New Roman"/>
    </w:rPr>
  </w:style>
  <w:style w:type="paragraph" w:styleId="1">
    <w:name w:val="heading 1"/>
    <w:basedOn w:val="a"/>
    <w:next w:val="a"/>
    <w:link w:val="10"/>
    <w:qFormat/>
    <w:rsid w:val="004D72DC"/>
    <w:pPr>
      <w:keepNext/>
      <w:spacing w:after="0" w:line="240" w:lineRule="auto"/>
      <w:outlineLvl w:val="0"/>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D72DC"/>
    <w:rPr>
      <w:rFonts w:ascii="Times New Roman" w:eastAsia="Times New Roman" w:hAnsi="Times New Roman" w:cs="Times New Roman"/>
      <w:b/>
      <w:bCs/>
      <w:sz w:val="28"/>
      <w:szCs w:val="24"/>
      <w:lang w:eastAsia="ru-RU"/>
    </w:rPr>
  </w:style>
  <w:style w:type="paragraph" w:styleId="a4">
    <w:name w:val="Normal (Web)"/>
    <w:basedOn w:val="a"/>
    <w:uiPriority w:val="99"/>
    <w:semiHidden/>
    <w:unhideWhenUsed/>
    <w:rsid w:val="001618F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1618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18F5"/>
    <w:rPr>
      <w:rFonts w:ascii="Tahoma" w:eastAsia="Calibri" w:hAnsi="Tahoma" w:cs="Tahoma"/>
      <w:sz w:val="16"/>
      <w:szCs w:val="16"/>
    </w:rPr>
  </w:style>
  <w:style w:type="character" w:styleId="a7">
    <w:name w:val="Strong"/>
    <w:basedOn w:val="a0"/>
    <w:uiPriority w:val="22"/>
    <w:qFormat/>
    <w:rsid w:val="00427A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9787234">
      <w:bodyDiv w:val="1"/>
      <w:marLeft w:val="0"/>
      <w:marRight w:val="0"/>
      <w:marTop w:val="0"/>
      <w:marBottom w:val="0"/>
      <w:divBdr>
        <w:top w:val="none" w:sz="0" w:space="0" w:color="auto"/>
        <w:left w:val="none" w:sz="0" w:space="0" w:color="auto"/>
        <w:bottom w:val="none" w:sz="0" w:space="0" w:color="auto"/>
        <w:right w:val="none" w:sz="0" w:space="0" w:color="auto"/>
      </w:divBdr>
    </w:div>
    <w:div w:id="9379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132</cp:lastModifiedBy>
  <cp:revision>2</cp:revision>
  <cp:lastPrinted>2025-11-24T03:26:00Z</cp:lastPrinted>
  <dcterms:created xsi:type="dcterms:W3CDTF">2025-12-09T03:22:00Z</dcterms:created>
  <dcterms:modified xsi:type="dcterms:W3CDTF">2025-12-09T03:22:00Z</dcterms:modified>
</cp:coreProperties>
</file>